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ED58D" w14:textId="50AECD82" w:rsidR="00C809FC" w:rsidRPr="0076795B" w:rsidRDefault="00C809FC" w:rsidP="007A6308"/>
    <w:p w14:paraId="5D0EE3B8" w14:textId="1F42EE7A" w:rsidR="00CA2DF9" w:rsidRPr="0076795B" w:rsidRDefault="00CA2DF9" w:rsidP="007A6308"/>
    <w:p w14:paraId="65C36F9F" w14:textId="159E1489" w:rsidR="00CA2DF9" w:rsidRPr="0076795B" w:rsidRDefault="00CA2DF9" w:rsidP="007A6308"/>
    <w:p w14:paraId="6C868337" w14:textId="7F64BEB3" w:rsidR="00CA2DF9" w:rsidRPr="0076795B" w:rsidRDefault="00CA2DF9" w:rsidP="007A6308"/>
    <w:p w14:paraId="56F4E49E" w14:textId="0BF36A87" w:rsidR="00CA2DF9" w:rsidRPr="0076795B" w:rsidRDefault="00CA2DF9" w:rsidP="007A6308"/>
    <w:p w14:paraId="4831C973" w14:textId="77777777" w:rsidR="00CA2DF9" w:rsidRPr="0076795B" w:rsidRDefault="00CA2DF9" w:rsidP="007A6308"/>
    <w:p w14:paraId="547DC7A1" w14:textId="77777777" w:rsidR="00CA2DF9" w:rsidRPr="0076795B" w:rsidRDefault="00CA2DF9" w:rsidP="007A6308"/>
    <w:p w14:paraId="21280F7E" w14:textId="77777777" w:rsidR="00CA2DF9" w:rsidRPr="0076795B" w:rsidRDefault="00CA2DF9" w:rsidP="007A6308"/>
    <w:p w14:paraId="144A6A74" w14:textId="78604AF2" w:rsidR="00CA2DF9" w:rsidRPr="0076795B" w:rsidRDefault="00CA2DF9" w:rsidP="007A6308">
      <w:pPr>
        <w:jc w:val="center"/>
      </w:pPr>
      <w:r w:rsidRPr="0076795B">
        <w:t>Social Media Engagement due to COVID-19</w:t>
      </w:r>
    </w:p>
    <w:p w14:paraId="7502FE88" w14:textId="2BC875CF" w:rsidR="00CA2DF9" w:rsidRPr="0076795B" w:rsidRDefault="00F96E8F" w:rsidP="007A6308">
      <w:pPr>
        <w:jc w:val="center"/>
      </w:pPr>
      <w:r w:rsidRPr="0076795B">
        <w:t xml:space="preserve">Student’s </w:t>
      </w:r>
      <w:r w:rsidR="00CA2DF9" w:rsidRPr="0076795B">
        <w:t>Name</w:t>
      </w:r>
    </w:p>
    <w:p w14:paraId="16E19A23" w14:textId="22D64554" w:rsidR="00CA2DF9" w:rsidRPr="0076795B" w:rsidRDefault="00CA2DF9" w:rsidP="007A6308">
      <w:pPr>
        <w:jc w:val="center"/>
      </w:pPr>
      <w:r w:rsidRPr="0076795B">
        <w:t>Institution</w:t>
      </w:r>
      <w:r w:rsidR="00F96E8F" w:rsidRPr="0076795B">
        <w:t xml:space="preserve">al Affiliation </w:t>
      </w:r>
    </w:p>
    <w:p w14:paraId="2FEA1046" w14:textId="417F1F54" w:rsidR="00CA2DF9" w:rsidRPr="0076795B" w:rsidRDefault="00CA2DF9" w:rsidP="007A6308">
      <w:pPr>
        <w:jc w:val="center"/>
      </w:pPr>
    </w:p>
    <w:p w14:paraId="44E1A172" w14:textId="1EFB7AA4" w:rsidR="00CA2DF9" w:rsidRPr="0076795B" w:rsidRDefault="00CA2DF9" w:rsidP="007A6308">
      <w:pPr>
        <w:jc w:val="center"/>
      </w:pPr>
    </w:p>
    <w:p w14:paraId="309CB275" w14:textId="0676F3EC" w:rsidR="00CA2DF9" w:rsidRPr="0076795B" w:rsidRDefault="00CA2DF9" w:rsidP="007A6308">
      <w:pPr>
        <w:jc w:val="center"/>
      </w:pPr>
    </w:p>
    <w:p w14:paraId="1C7847CE" w14:textId="4D675D9C" w:rsidR="00CA2DF9" w:rsidRPr="0076795B" w:rsidRDefault="00CA2DF9" w:rsidP="007A6308">
      <w:pPr>
        <w:jc w:val="center"/>
      </w:pPr>
    </w:p>
    <w:p w14:paraId="117F1738" w14:textId="53AA8840" w:rsidR="00CA2DF9" w:rsidRPr="0076795B" w:rsidRDefault="00CA2DF9" w:rsidP="007A6308">
      <w:pPr>
        <w:jc w:val="center"/>
      </w:pPr>
    </w:p>
    <w:p w14:paraId="5039CEF9" w14:textId="54C60A7C" w:rsidR="00CA2DF9" w:rsidRPr="0076795B" w:rsidRDefault="00CA2DF9" w:rsidP="007A6308">
      <w:pPr>
        <w:jc w:val="center"/>
      </w:pPr>
    </w:p>
    <w:p w14:paraId="4C8D23B1" w14:textId="5D9F25AD" w:rsidR="00CA2DF9" w:rsidRPr="0076795B" w:rsidRDefault="00CA2DF9" w:rsidP="007A6308">
      <w:pPr>
        <w:jc w:val="center"/>
      </w:pPr>
    </w:p>
    <w:p w14:paraId="3D7538A9" w14:textId="550B8AED" w:rsidR="00CA2DF9" w:rsidRPr="0076795B" w:rsidRDefault="00CA2DF9" w:rsidP="007A6308">
      <w:pPr>
        <w:jc w:val="center"/>
      </w:pPr>
    </w:p>
    <w:p w14:paraId="36DD96A4" w14:textId="6DE8E4AC" w:rsidR="00CA2DF9" w:rsidRPr="0076795B" w:rsidRDefault="00CA2DF9" w:rsidP="007A6308">
      <w:pPr>
        <w:jc w:val="center"/>
      </w:pPr>
    </w:p>
    <w:p w14:paraId="1A99852F" w14:textId="0E9728BB" w:rsidR="00CA2DF9" w:rsidRPr="0076795B" w:rsidRDefault="00CA2DF9" w:rsidP="007A6308">
      <w:pPr>
        <w:jc w:val="center"/>
      </w:pPr>
    </w:p>
    <w:p w14:paraId="58023A71" w14:textId="6888D6D7" w:rsidR="00CA2DF9" w:rsidRPr="0076795B" w:rsidRDefault="00CA2DF9" w:rsidP="007A6308">
      <w:pPr>
        <w:jc w:val="center"/>
      </w:pPr>
    </w:p>
    <w:p w14:paraId="14026D27" w14:textId="77777777" w:rsidR="0010687C" w:rsidRPr="0076795B" w:rsidRDefault="0010687C" w:rsidP="007A6308">
      <w:pPr>
        <w:ind w:firstLine="0"/>
      </w:pPr>
    </w:p>
    <w:p w14:paraId="56BD4C3D" w14:textId="77777777" w:rsidR="0010687C" w:rsidRPr="0076795B" w:rsidRDefault="0010687C" w:rsidP="007A6308">
      <w:pPr>
        <w:jc w:val="center"/>
      </w:pPr>
      <w:r w:rsidRPr="0076795B">
        <w:lastRenderedPageBreak/>
        <w:t>Table of Content</w:t>
      </w:r>
    </w:p>
    <w:p w14:paraId="37229534" w14:textId="77777777" w:rsidR="0010687C" w:rsidRPr="0076795B" w:rsidRDefault="0010687C" w:rsidP="007A6308">
      <w:r w:rsidRPr="0076795B">
        <w:t>Cover Page……………………………………………………………….1</w:t>
      </w:r>
    </w:p>
    <w:p w14:paraId="44C2CBF3" w14:textId="77777777" w:rsidR="0010687C" w:rsidRPr="0076795B" w:rsidRDefault="0010687C" w:rsidP="007A6308">
      <w:r w:rsidRPr="0076795B">
        <w:t>Table of Content…………………………………………………………2</w:t>
      </w:r>
    </w:p>
    <w:p w14:paraId="0016FDE0" w14:textId="77777777" w:rsidR="0010687C" w:rsidRPr="0076795B" w:rsidRDefault="0010687C" w:rsidP="007A6308">
      <w:r w:rsidRPr="0076795B">
        <w:t xml:space="preserve">Executive Summary……………………………………………………...3 </w:t>
      </w:r>
    </w:p>
    <w:p w14:paraId="0D1630A0" w14:textId="77777777" w:rsidR="0010687C" w:rsidRPr="0076795B" w:rsidRDefault="0010687C" w:rsidP="007A6308">
      <w:r w:rsidRPr="0076795B">
        <w:t>Introduction……………………………………………………………...4</w:t>
      </w:r>
    </w:p>
    <w:p w14:paraId="27543116" w14:textId="77777777" w:rsidR="0010687C" w:rsidRPr="0076795B" w:rsidRDefault="0010687C" w:rsidP="007A6308">
      <w:r w:rsidRPr="0076795B">
        <w:t>Zoom Meetings…………………………………………………………..4-6</w:t>
      </w:r>
    </w:p>
    <w:p w14:paraId="63EBDAA5" w14:textId="226966C0" w:rsidR="0010687C" w:rsidRPr="0076795B" w:rsidRDefault="0010687C" w:rsidP="007A6308">
      <w:r w:rsidRPr="0076795B">
        <w:t>Online Marketing………………………………………………………...</w:t>
      </w:r>
      <w:r w:rsidR="007A6308">
        <w:t>7-</w:t>
      </w:r>
      <w:r w:rsidR="00783D75">
        <w:t>8</w:t>
      </w:r>
    </w:p>
    <w:p w14:paraId="6A2FE8C5" w14:textId="42F5C2EB" w:rsidR="0010687C" w:rsidRPr="0076795B" w:rsidRDefault="0010687C" w:rsidP="007A6308">
      <w:r w:rsidRPr="0076795B">
        <w:t>Conclusion……………………………………………………………</w:t>
      </w:r>
      <w:r w:rsidR="007A6308">
        <w:t>….9</w:t>
      </w:r>
    </w:p>
    <w:p w14:paraId="4B01BEEF" w14:textId="4F0BBE20" w:rsidR="0010687C" w:rsidRPr="0076795B" w:rsidRDefault="0010687C" w:rsidP="007A6308">
      <w:r w:rsidRPr="0076795B">
        <w:t>References……………………………………………………………</w:t>
      </w:r>
      <w:r w:rsidR="007A6308">
        <w:t>….10</w:t>
      </w:r>
    </w:p>
    <w:p w14:paraId="1D06A9D9" w14:textId="77777777" w:rsidR="0010687C" w:rsidRPr="0076795B" w:rsidRDefault="0010687C" w:rsidP="007A6308"/>
    <w:p w14:paraId="23AEA733" w14:textId="77777777" w:rsidR="0010687C" w:rsidRPr="0076795B" w:rsidRDefault="0010687C" w:rsidP="007A6308"/>
    <w:p w14:paraId="7E51204C" w14:textId="77777777" w:rsidR="0010687C" w:rsidRPr="0076795B" w:rsidRDefault="0010687C" w:rsidP="007A6308"/>
    <w:p w14:paraId="0950FC79" w14:textId="77777777" w:rsidR="0010687C" w:rsidRPr="0076795B" w:rsidRDefault="0010687C" w:rsidP="007A6308"/>
    <w:p w14:paraId="3C221A87" w14:textId="77777777" w:rsidR="0010687C" w:rsidRPr="0076795B" w:rsidRDefault="0010687C" w:rsidP="007A6308">
      <w:pPr>
        <w:jc w:val="center"/>
      </w:pPr>
    </w:p>
    <w:p w14:paraId="03609114" w14:textId="77777777" w:rsidR="0010687C" w:rsidRPr="0076795B" w:rsidRDefault="0010687C" w:rsidP="007A6308">
      <w:pPr>
        <w:jc w:val="center"/>
      </w:pPr>
    </w:p>
    <w:p w14:paraId="2AAA4C30" w14:textId="77777777" w:rsidR="0010687C" w:rsidRPr="0076795B" w:rsidRDefault="0010687C" w:rsidP="007A6308">
      <w:pPr>
        <w:jc w:val="center"/>
      </w:pPr>
    </w:p>
    <w:p w14:paraId="62398F73" w14:textId="77777777" w:rsidR="0010687C" w:rsidRPr="0076795B" w:rsidRDefault="0010687C" w:rsidP="007A6308">
      <w:pPr>
        <w:jc w:val="center"/>
      </w:pPr>
    </w:p>
    <w:p w14:paraId="55410997" w14:textId="77777777" w:rsidR="0010687C" w:rsidRPr="0076795B" w:rsidRDefault="0010687C" w:rsidP="007A6308">
      <w:pPr>
        <w:jc w:val="center"/>
      </w:pPr>
    </w:p>
    <w:p w14:paraId="3B19C564" w14:textId="77777777" w:rsidR="0010687C" w:rsidRPr="0076795B" w:rsidRDefault="0010687C" w:rsidP="007A6308">
      <w:pPr>
        <w:jc w:val="center"/>
      </w:pPr>
    </w:p>
    <w:p w14:paraId="66B65781" w14:textId="77777777" w:rsidR="0010687C" w:rsidRPr="0076795B" w:rsidRDefault="0010687C" w:rsidP="007A6308">
      <w:pPr>
        <w:jc w:val="center"/>
      </w:pPr>
    </w:p>
    <w:p w14:paraId="7C47E952" w14:textId="77777777" w:rsidR="0010687C" w:rsidRPr="0076795B" w:rsidRDefault="0010687C" w:rsidP="007A6308">
      <w:pPr>
        <w:jc w:val="center"/>
      </w:pPr>
    </w:p>
    <w:p w14:paraId="3676EF67" w14:textId="77777777" w:rsidR="0010687C" w:rsidRDefault="0010687C" w:rsidP="007A6308">
      <w:pPr>
        <w:ind w:firstLine="0"/>
      </w:pPr>
    </w:p>
    <w:p w14:paraId="3FFDD347" w14:textId="77777777" w:rsidR="004677D9" w:rsidRPr="0076795B" w:rsidRDefault="004677D9" w:rsidP="007A6308">
      <w:pPr>
        <w:ind w:firstLine="0"/>
      </w:pPr>
    </w:p>
    <w:p w14:paraId="26F56B18" w14:textId="3CA48474" w:rsidR="00CA2DF9" w:rsidRPr="0076795B" w:rsidRDefault="00CA2DF9" w:rsidP="007A6308">
      <w:pPr>
        <w:jc w:val="center"/>
      </w:pPr>
      <w:r w:rsidRPr="0076795B">
        <w:lastRenderedPageBreak/>
        <w:t xml:space="preserve">Executive Summary </w:t>
      </w:r>
    </w:p>
    <w:p w14:paraId="18A377A4" w14:textId="07A1C1EB" w:rsidR="002B7ED0" w:rsidRPr="0076795B" w:rsidRDefault="001C5051" w:rsidP="007A6308">
      <w:r w:rsidRPr="0076795B">
        <w:t>When the COVID-19 pandemic was discovered in Wuhan</w:t>
      </w:r>
      <w:r w:rsidR="000667B3" w:rsidRPr="0076795B">
        <w:t>,</w:t>
      </w:r>
      <w:r w:rsidRPr="0076795B">
        <w:t xml:space="preserve"> China</w:t>
      </w:r>
      <w:r w:rsidR="000667B3" w:rsidRPr="0076795B">
        <w:t>,</w:t>
      </w:r>
      <w:r w:rsidRPr="0076795B">
        <w:t xml:space="preserve"> in December 2019, people did not expect the disease to cause havoc on the global scene. The disease gained momentum</w:t>
      </w:r>
      <w:r w:rsidR="000667B3" w:rsidRPr="0076795B">
        <w:t>,</w:t>
      </w:r>
      <w:r w:rsidRPr="0076795B">
        <w:t xml:space="preserve"> and </w:t>
      </w:r>
      <w:r w:rsidR="002B7ED0" w:rsidRPr="0076795B">
        <w:t>within a</w:t>
      </w:r>
      <w:r w:rsidRPr="0076795B">
        <w:t xml:space="preserve"> couple of months, it had engulfed the whole world.</w:t>
      </w:r>
      <w:r w:rsidR="002B7ED0" w:rsidRPr="0076795B">
        <w:t xml:space="preserve"> </w:t>
      </w:r>
      <w:r w:rsidRPr="0076795B">
        <w:t xml:space="preserve">The disease brought businesses to </w:t>
      </w:r>
      <w:r w:rsidR="000667B3" w:rsidRPr="0076795B">
        <w:t xml:space="preserve">a </w:t>
      </w:r>
      <w:r w:rsidRPr="0076795B">
        <w:t>standstill due to travel bans, lockdowns</w:t>
      </w:r>
      <w:r w:rsidR="000667B3" w:rsidRPr="0076795B">
        <w:t>, and</w:t>
      </w:r>
      <w:r w:rsidRPr="0076795B">
        <w:t xml:space="preserve"> social distancing to curb its spread.</w:t>
      </w:r>
      <w:r w:rsidR="002B7ED0" w:rsidRPr="0076795B">
        <w:t xml:space="preserve"> Many businesses were halted while millions of people lost their livelihoods. The most creative businesses</w:t>
      </w:r>
      <w:r w:rsidR="000667B3" w:rsidRPr="0076795B">
        <w:t>,</w:t>
      </w:r>
      <w:r w:rsidR="002B7ED0" w:rsidRPr="0076795B">
        <w:t xml:space="preserve"> especially those that offered basic needs and entertainment</w:t>
      </w:r>
      <w:r w:rsidR="000667B3" w:rsidRPr="0076795B">
        <w:t>,</w:t>
      </w:r>
      <w:r w:rsidR="002B7ED0" w:rsidRPr="0076795B">
        <w:t xml:space="preserve"> opted for social media platforms </w:t>
      </w:r>
      <w:r w:rsidR="000667B3" w:rsidRPr="0076795B">
        <w:t>to remain</w:t>
      </w:r>
      <w:r w:rsidR="002B7ED0" w:rsidRPr="0076795B">
        <w:t xml:space="preserve"> relevant in their businesses. One of the ways the businesses used was </w:t>
      </w:r>
      <w:r w:rsidR="000667B3" w:rsidRPr="0076795B">
        <w:t xml:space="preserve">the </w:t>
      </w:r>
      <w:r w:rsidR="002B7ED0" w:rsidRPr="0076795B">
        <w:t>use of Zoom meetings. Companies used such meetings to discuss business opportunities, operations</w:t>
      </w:r>
      <w:r w:rsidR="000667B3" w:rsidRPr="0076795B">
        <w:t>,</w:t>
      </w:r>
      <w:r w:rsidR="002B7ED0" w:rsidRPr="0076795B">
        <w:t xml:space="preserve"> and also for management purposes. Companies</w:t>
      </w:r>
      <w:r w:rsidR="000667B3" w:rsidRPr="0076795B">
        <w:t>,</w:t>
      </w:r>
      <w:r w:rsidR="002B7ED0" w:rsidRPr="0076795B">
        <w:t xml:space="preserve"> for instance</w:t>
      </w:r>
      <w:r w:rsidR="000667B3" w:rsidRPr="0076795B">
        <w:t>,</w:t>
      </w:r>
      <w:r w:rsidR="002B7ED0" w:rsidRPr="0076795B">
        <w:t xml:space="preserve"> Apple</w:t>
      </w:r>
      <w:r w:rsidR="000667B3" w:rsidRPr="0076795B">
        <w:t>,</w:t>
      </w:r>
      <w:r w:rsidR="002B7ED0" w:rsidRPr="0076795B">
        <w:t xml:space="preserve"> used Zoom meetings to coordinate the work-from-home activities. Zoom company saw its users swell from 10 million in 2018 to over 300 million users in 2020. Also, zoom meetings were used </w:t>
      </w:r>
      <w:r w:rsidR="000667B3" w:rsidRPr="0076795B">
        <w:t>to sell</w:t>
      </w:r>
      <w:r w:rsidR="002B7ED0" w:rsidRPr="0076795B">
        <w:t xml:space="preserve"> services</w:t>
      </w:r>
      <w:r w:rsidR="000667B3" w:rsidRPr="0076795B">
        <w:t>,</w:t>
      </w:r>
      <w:r w:rsidR="002B7ED0" w:rsidRPr="0076795B">
        <w:t xml:space="preserve"> for instance</w:t>
      </w:r>
      <w:r w:rsidR="000667B3" w:rsidRPr="0076795B">
        <w:t>,</w:t>
      </w:r>
      <w:r w:rsidR="002B7ED0" w:rsidRPr="0076795B">
        <w:t xml:space="preserve"> yoga classes a</w:t>
      </w:r>
      <w:r w:rsidR="00857000" w:rsidRPr="0076795B">
        <w:t>n</w:t>
      </w:r>
      <w:r w:rsidR="002B7ED0" w:rsidRPr="0076795B">
        <w:t>d even lectu</w:t>
      </w:r>
      <w:r w:rsidR="00857000" w:rsidRPr="0076795B">
        <w:t>re</w:t>
      </w:r>
      <w:r w:rsidR="002B7ED0" w:rsidRPr="0076795B">
        <w:t>s.</w:t>
      </w:r>
      <w:r w:rsidR="00D72CF4" w:rsidRPr="0076795B">
        <w:t xml:space="preserve"> </w:t>
      </w:r>
      <w:r w:rsidR="002B7ED0" w:rsidRPr="0076795B">
        <w:t>Also, companies took advantage of the social media platforms to engage in online marketing to s</w:t>
      </w:r>
      <w:r w:rsidR="000667B3" w:rsidRPr="0076795B">
        <w:t>ell</w:t>
      </w:r>
      <w:r w:rsidR="002B7ED0" w:rsidRPr="0076795B">
        <w:t xml:space="preserve"> their products and services. </w:t>
      </w:r>
      <w:r w:rsidR="00857000" w:rsidRPr="0076795B">
        <w:t>Restaurants used</w:t>
      </w:r>
      <w:r w:rsidR="000667B3" w:rsidRPr="0076795B">
        <w:t>,</w:t>
      </w:r>
      <w:r w:rsidR="00857000" w:rsidRPr="0076795B">
        <w:t xml:space="preserve"> for instance</w:t>
      </w:r>
      <w:r w:rsidR="000667B3" w:rsidRPr="0076795B">
        <w:t>,</w:t>
      </w:r>
      <w:r w:rsidR="00857000" w:rsidRPr="0076795B">
        <w:t xml:space="preserve"> Swizzler Restaurant in the USA used to make food deliveries to its customers. Also, entertainment companies used such a rare opportunity to quench the thirst of entertainment lovers from the</w:t>
      </w:r>
      <w:r w:rsidR="000667B3" w:rsidRPr="0076795B">
        <w:t>ir sitting rooms' comfort</w:t>
      </w:r>
      <w:r w:rsidR="00857000" w:rsidRPr="0076795B">
        <w:t>. Such companies included Ne</w:t>
      </w:r>
      <w:r w:rsidR="000667B3" w:rsidRPr="0076795B">
        <w:t>t</w:t>
      </w:r>
      <w:r w:rsidR="00857000" w:rsidRPr="0076795B">
        <w:t>flix and also those that showcase Yoga. The Digital Gr</w:t>
      </w:r>
      <w:r w:rsidR="000667B3" w:rsidRPr="0076795B">
        <w:t>e</w:t>
      </w:r>
      <w:r w:rsidR="00857000" w:rsidRPr="0076795B">
        <w:t xml:space="preserve">g also live-streamed the Digital Drag Fest that features a </w:t>
      </w:r>
      <w:r w:rsidR="000667B3" w:rsidRPr="0076795B">
        <w:t>queens group</w:t>
      </w:r>
      <w:r w:rsidR="00857000" w:rsidRPr="0076795B">
        <w:t xml:space="preserve"> that entertained people online through live</w:t>
      </w:r>
      <w:r w:rsidR="000667B3" w:rsidRPr="0076795B">
        <w:t xml:space="preserve"> </w:t>
      </w:r>
      <w:r w:rsidR="00857000" w:rsidRPr="0076795B">
        <w:t>streaming. From such observations, it is clear that some businesses became more creative by engaging social media platforms to remain relevant in the world of business as they wait for the world economy to open again.</w:t>
      </w:r>
    </w:p>
    <w:p w14:paraId="42E72F77" w14:textId="77777777" w:rsidR="00857000" w:rsidRPr="0076795B" w:rsidRDefault="00857000" w:rsidP="007A6308">
      <w:pPr>
        <w:ind w:firstLine="0"/>
      </w:pPr>
    </w:p>
    <w:p w14:paraId="58F752C0" w14:textId="77777777" w:rsidR="00857000" w:rsidRPr="0076795B" w:rsidRDefault="00857000" w:rsidP="007A6308">
      <w:pPr>
        <w:ind w:firstLine="0"/>
        <w:jc w:val="center"/>
      </w:pPr>
    </w:p>
    <w:p w14:paraId="262C00CA" w14:textId="232E7D5F" w:rsidR="00CA2DF9" w:rsidRPr="0076795B" w:rsidRDefault="00CA2DF9" w:rsidP="007A6308">
      <w:pPr>
        <w:ind w:firstLine="0"/>
        <w:jc w:val="center"/>
      </w:pPr>
      <w:r w:rsidRPr="0076795B">
        <w:lastRenderedPageBreak/>
        <w:t>Social Media Engagement due to COVID-19</w:t>
      </w:r>
    </w:p>
    <w:p w14:paraId="4475A5FC" w14:textId="447E5003" w:rsidR="000F304D" w:rsidRPr="0076795B" w:rsidRDefault="000F304D" w:rsidP="007A6308">
      <w:pPr>
        <w:ind w:firstLine="0"/>
        <w:rPr>
          <w:b/>
          <w:bCs/>
        </w:rPr>
      </w:pPr>
      <w:r w:rsidRPr="0076795B">
        <w:rPr>
          <w:b/>
          <w:bCs/>
        </w:rPr>
        <w:t>Introduction</w:t>
      </w:r>
    </w:p>
    <w:p w14:paraId="3CD052D0" w14:textId="1B8D3994" w:rsidR="000F304D" w:rsidRPr="0076795B" w:rsidRDefault="000F304D" w:rsidP="007A6308">
      <w:pPr>
        <w:ind w:firstLine="0"/>
      </w:pPr>
      <w:r w:rsidRPr="0076795B">
        <w:t xml:space="preserve">When the novel COVID-19 pandemic emerged in </w:t>
      </w:r>
      <w:r w:rsidR="000667B3" w:rsidRPr="0076795B">
        <w:t xml:space="preserve">the </w:t>
      </w:r>
      <w:r w:rsidRPr="0076795B">
        <w:t xml:space="preserve">Wuhan market in China in 2019 December, it was equated to </w:t>
      </w:r>
      <w:r w:rsidR="000667B3" w:rsidRPr="0076795B">
        <w:t xml:space="preserve">a </w:t>
      </w:r>
      <w:r w:rsidRPr="0076795B">
        <w:t xml:space="preserve">normal respiratory disorder that could be dealt with using over-the-counter medication. The strange disease with influenza-like characteristics prompted </w:t>
      </w:r>
      <w:r w:rsidR="000667B3" w:rsidRPr="0076795B">
        <w:t>China's government to notify the World Health Organization and</w:t>
      </w:r>
      <w:r w:rsidRPr="0076795B">
        <w:t xml:space="preserve"> Center for Disease Control about the pandemic. Within three months, the pandemic had circum</w:t>
      </w:r>
      <w:r w:rsidR="000667B3" w:rsidRPr="0076795B">
        <w:t>naviga</w:t>
      </w:r>
      <w:r w:rsidRPr="0076795B">
        <w:t>ted the g</w:t>
      </w:r>
      <w:r w:rsidR="00BD644D" w:rsidRPr="0076795B">
        <w:t xml:space="preserve">lobe. The most worrying fact pertains </w:t>
      </w:r>
      <w:r w:rsidR="000667B3" w:rsidRPr="0076795B">
        <w:t xml:space="preserve">to </w:t>
      </w:r>
      <w:r w:rsidR="00BD644D" w:rsidRPr="0076795B">
        <w:t xml:space="preserve">the volatile nature of its spread via contact with infected droplets and services. </w:t>
      </w:r>
      <w:r w:rsidR="000667B3" w:rsidRPr="0076795B">
        <w:t>T</w:t>
      </w:r>
      <w:r w:rsidR="00BD644D" w:rsidRPr="0076795B">
        <w:t xml:space="preserve">he disease threatened </w:t>
      </w:r>
      <w:r w:rsidR="000667B3" w:rsidRPr="0076795B">
        <w:t>nations' public health by causing deaths and</w:t>
      </w:r>
      <w:r w:rsidR="00BD644D" w:rsidRPr="0076795B">
        <w:t xml:space="preserve"> rendering people unproductive</w:t>
      </w:r>
      <w:r w:rsidR="00F249F5" w:rsidRPr="0076795B">
        <w:t xml:space="preserve"> (</w:t>
      </w:r>
      <w:proofErr w:type="spellStart"/>
      <w:r w:rsidR="00F249F5" w:rsidRPr="0076795B">
        <w:t>Kalogiannidis</w:t>
      </w:r>
      <w:proofErr w:type="spellEnd"/>
      <w:r w:rsidR="009B4A1D" w:rsidRPr="0076795B">
        <w:t xml:space="preserve">, </w:t>
      </w:r>
      <w:proofErr w:type="spellStart"/>
      <w:r w:rsidR="009B4A1D" w:rsidRPr="0076795B">
        <w:t>Chatzitheodoridis</w:t>
      </w:r>
      <w:proofErr w:type="spellEnd"/>
      <w:r w:rsidR="009B4A1D" w:rsidRPr="0076795B">
        <w:t xml:space="preserve"> &amp; </w:t>
      </w:r>
      <w:proofErr w:type="spellStart"/>
      <w:r w:rsidR="009B4A1D" w:rsidRPr="0076795B">
        <w:t>Kontsa</w:t>
      </w:r>
      <w:proofErr w:type="spellEnd"/>
      <w:r w:rsidR="009B4A1D" w:rsidRPr="0076795B">
        <w:t>, 2020)</w:t>
      </w:r>
      <w:r w:rsidR="00BD644D" w:rsidRPr="0076795B">
        <w:t>. Also, many businesses were brought to a standstill as companies closed to curb the rapid spread. Many governments advocated for travel bans</w:t>
      </w:r>
      <w:r w:rsidR="000667B3" w:rsidRPr="0076795B">
        <w:t>,</w:t>
      </w:r>
      <w:r w:rsidR="00BD644D" w:rsidRPr="0076795B">
        <w:t xml:space="preserve"> especially to the epicenters of the pandemic.</w:t>
      </w:r>
      <w:r w:rsidR="00CB0605" w:rsidRPr="0076795B">
        <w:t xml:space="preserve"> </w:t>
      </w:r>
      <w:r w:rsidR="000667B3" w:rsidRPr="0076795B">
        <w:t>Besides, widespread business interruptions were witnessed in major business veins, such as labor markets</w:t>
      </w:r>
      <w:r w:rsidR="00BD644D" w:rsidRPr="0076795B">
        <w:t xml:space="preserve"> and global supply chains. Many people lost their long-term livelihoods</w:t>
      </w:r>
      <w:r w:rsidR="000667B3" w:rsidRPr="0076795B">
        <w:t>,</w:t>
      </w:r>
      <w:r w:rsidR="00BD644D" w:rsidRPr="0076795B">
        <w:t xml:space="preserve"> including their business ventures. Businesses </w:t>
      </w:r>
      <w:r w:rsidR="000667B3" w:rsidRPr="0076795B">
        <w:t>worldwide</w:t>
      </w:r>
      <w:r w:rsidR="00BD644D" w:rsidRPr="0076795B">
        <w:t xml:space="preserve"> became creative and engaged social media </w:t>
      </w:r>
      <w:r w:rsidR="00627567" w:rsidRPr="0076795B">
        <w:t xml:space="preserve">platforms during the pandemic to enhance their chances of survival. The methods </w:t>
      </w:r>
      <w:r w:rsidR="009B4A1D" w:rsidRPr="0076795B">
        <w:t>include online</w:t>
      </w:r>
      <w:r w:rsidR="00627567" w:rsidRPr="0076795B">
        <w:t xml:space="preserve"> marketing</w:t>
      </w:r>
      <w:r w:rsidR="009B4A1D" w:rsidRPr="0076795B">
        <w:t xml:space="preserve"> and service provision and the use of </w:t>
      </w:r>
      <w:r w:rsidR="00627567" w:rsidRPr="0076795B">
        <w:t>zoom meetings</w:t>
      </w:r>
      <w:r w:rsidR="009B4A1D" w:rsidRPr="0076795B">
        <w:t>.</w:t>
      </w:r>
      <w:r w:rsidR="00CB0605" w:rsidRPr="0076795B">
        <w:t xml:space="preserve"> </w:t>
      </w:r>
    </w:p>
    <w:p w14:paraId="7E444863" w14:textId="52D7CFD2" w:rsidR="00627567" w:rsidRPr="0076795B" w:rsidRDefault="00627567" w:rsidP="007A6308">
      <w:pPr>
        <w:ind w:firstLine="0"/>
        <w:jc w:val="center"/>
        <w:rPr>
          <w:b/>
          <w:bCs/>
        </w:rPr>
      </w:pPr>
      <w:r w:rsidRPr="0076795B">
        <w:rPr>
          <w:b/>
          <w:bCs/>
        </w:rPr>
        <w:t>The use of Zoom meetings</w:t>
      </w:r>
    </w:p>
    <w:p w14:paraId="5EB6DA26" w14:textId="2DBBB90C" w:rsidR="00F249F5" w:rsidRPr="0076795B" w:rsidRDefault="00722247" w:rsidP="007A6308">
      <w:r w:rsidRPr="0076795B">
        <w:t xml:space="preserve">A zoom meeting entails the use of a video conferencing service that is cloud-based. The service enables people to hold a meeting virtually by </w:t>
      </w:r>
      <w:r w:rsidR="000667B3" w:rsidRPr="0076795B">
        <w:t>using</w:t>
      </w:r>
      <w:r w:rsidRPr="0076795B">
        <w:t xml:space="preserve"> electronic gadgets</w:t>
      </w:r>
      <w:r w:rsidR="000667B3" w:rsidRPr="0076795B">
        <w:t>,</w:t>
      </w:r>
      <w:r w:rsidRPr="0076795B">
        <w:t xml:space="preserve"> for instance</w:t>
      </w:r>
      <w:r w:rsidR="000667B3" w:rsidRPr="0076795B">
        <w:t>,</w:t>
      </w:r>
      <w:r w:rsidRPr="0076795B">
        <w:t xml:space="preserve"> smartphones and computers. The service also allows the recording of the coverage for future use.</w:t>
      </w:r>
      <w:r w:rsidR="000C0537" w:rsidRPr="0076795B">
        <w:t xml:space="preserve"> The initiator creates a link and invites members to join by the use of a smartphone or webcam. Ever since the outbreak of COVID-19, </w:t>
      </w:r>
      <w:r w:rsidR="000667B3" w:rsidRPr="0076795B">
        <w:t xml:space="preserve">governments' requirement for businesses to close down </w:t>
      </w:r>
      <w:r w:rsidR="000667B3" w:rsidRPr="0076795B">
        <w:lastRenderedPageBreak/>
        <w:t>and practice social distancing forced many companies to remain relevant by the use of zoom meetings,</w:t>
      </w:r>
      <w:r w:rsidR="000C0537" w:rsidRPr="0076795B">
        <w:t xml:space="preserve"> which became a gold mine. Many businesses</w:t>
      </w:r>
      <w:r w:rsidR="000667B3" w:rsidRPr="0076795B">
        <w:t>,</w:t>
      </w:r>
      <w:r w:rsidR="000C0537" w:rsidRPr="0076795B">
        <w:t xml:space="preserve"> both small and large</w:t>
      </w:r>
      <w:r w:rsidR="000667B3" w:rsidRPr="0076795B">
        <w:t>,</w:t>
      </w:r>
      <w:r w:rsidR="000C0537" w:rsidRPr="0076795B">
        <w:t xml:space="preserve"> flocked zoom meetings </w:t>
      </w:r>
      <w:r w:rsidR="0013013E" w:rsidRPr="0076795B">
        <w:t>to hold</w:t>
      </w:r>
      <w:r w:rsidR="000C0537" w:rsidRPr="0076795B">
        <w:t xml:space="preserve"> regular business meetings and disc</w:t>
      </w:r>
      <w:r w:rsidR="008528FC" w:rsidRPr="0076795B">
        <w:t xml:space="preserve">ussions. In general terms, Zoom </w:t>
      </w:r>
      <w:r w:rsidR="000C0537" w:rsidRPr="0076795B">
        <w:t xml:space="preserve">currently has over 300 million participants compared to 10 million </w:t>
      </w:r>
      <w:r w:rsidR="0013013E" w:rsidRPr="0076795B">
        <w:t>participants</w:t>
      </w:r>
      <w:r w:rsidR="000C0537" w:rsidRPr="0076795B">
        <w:t xml:space="preserve"> in 2018</w:t>
      </w:r>
      <w:r w:rsidR="00DD6E89" w:rsidRPr="0076795B">
        <w:t xml:space="preserve"> </w:t>
      </w:r>
      <w:r w:rsidR="00DD6E89" w:rsidRPr="0076795B">
        <w:t>(</w:t>
      </w:r>
      <w:r w:rsidR="00DD6E89" w:rsidRPr="0076795B">
        <w:rPr>
          <w:color w:val="000000"/>
          <w:shd w:val="clear" w:color="auto" w:fill="FFFFFF"/>
        </w:rPr>
        <w:t>Business of Apps, 2021)</w:t>
      </w:r>
      <w:r w:rsidR="000C0537" w:rsidRPr="0076795B">
        <w:t>. The swelling is attributed to the shift to online meetings by businesses since the spark of COVID-</w:t>
      </w:r>
      <w:r w:rsidR="0013013E" w:rsidRPr="0076795B">
        <w:t>19. Businesses</w:t>
      </w:r>
      <w:r w:rsidR="000C0537" w:rsidRPr="0076795B">
        <w:t xml:space="preserve"> use the meetings to discuss business matters</w:t>
      </w:r>
      <w:r w:rsidR="000667B3" w:rsidRPr="0076795B">
        <w:t>,</w:t>
      </w:r>
      <w:r w:rsidR="000C0537" w:rsidRPr="0076795B">
        <w:t xml:space="preserve"> for instance</w:t>
      </w:r>
      <w:r w:rsidR="0013013E" w:rsidRPr="0076795B">
        <w:t>, challenges, possible solutions</w:t>
      </w:r>
      <w:r w:rsidR="000667B3" w:rsidRPr="0076795B">
        <w:t>,</w:t>
      </w:r>
      <w:r w:rsidR="0013013E" w:rsidRPr="0076795B">
        <w:t xml:space="preserve"> and market penetration. </w:t>
      </w:r>
    </w:p>
    <w:p w14:paraId="3C4C849B" w14:textId="0FBBE9B9" w:rsidR="00627567" w:rsidRPr="0076795B" w:rsidRDefault="004677D9" w:rsidP="007A6308">
      <w:r>
        <w:t xml:space="preserve">Most Businesses utilize </w:t>
      </w:r>
      <w:r w:rsidR="0013013E" w:rsidRPr="0076795B">
        <w:t>Zoom meetings to showcase their classes. An excellent example is online zoom lectures and also yoga classes.</w:t>
      </w:r>
      <w:r w:rsidR="007A6308">
        <w:t xml:space="preserve"> </w:t>
      </w:r>
      <w:r w:rsidR="00A92ED3" w:rsidRPr="0076795B">
        <w:t>Zoom recorded an increase in revenue from $167 million in the third quarter of 2020 to $777 million in 2021</w:t>
      </w:r>
      <w:r w:rsidR="007A6308">
        <w:t xml:space="preserve"> </w:t>
      </w:r>
      <w:r w:rsidR="007A6308" w:rsidRPr="0076795B">
        <w:t>(</w:t>
      </w:r>
      <w:r w:rsidR="007A6308" w:rsidRPr="0076795B">
        <w:rPr>
          <w:color w:val="000000"/>
          <w:shd w:val="clear" w:color="auto" w:fill="FFFFFF"/>
        </w:rPr>
        <w:t>Business of Apps, 2021)</w:t>
      </w:r>
      <w:r w:rsidR="00A92ED3" w:rsidRPr="0076795B">
        <w:t>.</w:t>
      </w:r>
      <w:r w:rsidR="002B7ED0" w:rsidRPr="0076795B">
        <w:t xml:space="preserve"> Companies that used work-from-home strategy</w:t>
      </w:r>
      <w:r w:rsidR="000667B3" w:rsidRPr="0076795B">
        <w:t>,</w:t>
      </w:r>
      <w:r w:rsidR="002B7ED0" w:rsidRPr="0076795B">
        <w:t xml:space="preserve"> for instance</w:t>
      </w:r>
      <w:r w:rsidR="000667B3" w:rsidRPr="0076795B">
        <w:t>,</w:t>
      </w:r>
      <w:r w:rsidR="002B7ED0" w:rsidRPr="0076795B">
        <w:t xml:space="preserve"> Apple</w:t>
      </w:r>
      <w:r w:rsidR="000667B3" w:rsidRPr="0076795B">
        <w:t>,</w:t>
      </w:r>
      <w:r w:rsidR="002B7ED0" w:rsidRPr="0076795B">
        <w:t xml:space="preserve"> could also use Zoom meetings to discuss company business ideas and progress</w:t>
      </w:r>
      <w:r w:rsidR="009B4A1D" w:rsidRPr="0076795B">
        <w:t xml:space="preserve"> (</w:t>
      </w:r>
      <w:proofErr w:type="spellStart"/>
      <w:r w:rsidR="009B4A1D" w:rsidRPr="0076795B">
        <w:t>Sheth</w:t>
      </w:r>
      <w:proofErr w:type="spellEnd"/>
      <w:r w:rsidR="009B4A1D" w:rsidRPr="0076795B">
        <w:t>, 2020)</w:t>
      </w:r>
      <w:r w:rsidR="002B7ED0" w:rsidRPr="0076795B">
        <w:t>.</w:t>
      </w:r>
      <w:r w:rsidR="00B54DA7" w:rsidRPr="0076795B">
        <w:t xml:space="preserve"> The </w:t>
      </w:r>
      <w:r w:rsidR="00F00C1F" w:rsidRPr="0076795B">
        <w:t>images below indicate</w:t>
      </w:r>
      <w:r w:rsidR="00B54DA7" w:rsidRPr="0076795B">
        <w:t xml:space="preserve"> how </w:t>
      </w:r>
      <w:r w:rsidR="00F00C1F" w:rsidRPr="0076795B">
        <w:t>businesses utilize</w:t>
      </w:r>
      <w:r w:rsidR="00B54DA7" w:rsidRPr="0076795B">
        <w:t xml:space="preserve"> social media to co</w:t>
      </w:r>
      <w:r w:rsidR="00C40D31" w:rsidRPr="0076795B">
        <w:t>mmunicate through zoom meetings (</w:t>
      </w:r>
      <w:r w:rsidR="00C40D31" w:rsidRPr="0076795B">
        <w:rPr>
          <w:color w:val="000000"/>
          <w:shd w:val="clear" w:color="auto" w:fill="FFFFFF"/>
        </w:rPr>
        <w:t xml:space="preserve">Business of Apps, </w:t>
      </w:r>
      <w:r w:rsidR="00C40D31" w:rsidRPr="0076795B">
        <w:rPr>
          <w:color w:val="000000"/>
          <w:shd w:val="clear" w:color="auto" w:fill="FFFFFF"/>
        </w:rPr>
        <w:t>2021)</w:t>
      </w:r>
      <w:r w:rsidR="00C40D31" w:rsidRPr="0076795B">
        <w:rPr>
          <w:color w:val="000000"/>
          <w:shd w:val="clear" w:color="auto" w:fill="FFFFFF"/>
        </w:rPr>
        <w:t>.</w:t>
      </w:r>
      <w:r w:rsidR="00B54DA7" w:rsidRPr="0076795B">
        <w:t xml:space="preserve">  </w:t>
      </w:r>
      <w:r w:rsidR="00F00C1F" w:rsidRPr="0076795B">
        <w:t xml:space="preserve"> </w:t>
      </w:r>
    </w:p>
    <w:p w14:paraId="4ED895CF" w14:textId="77777777" w:rsidR="0013013E" w:rsidRPr="0076795B" w:rsidRDefault="0013013E" w:rsidP="007A6308">
      <w:pPr>
        <w:ind w:firstLine="0"/>
      </w:pPr>
    </w:p>
    <w:p w14:paraId="002A3505" w14:textId="77777777" w:rsidR="0013013E" w:rsidRPr="0076795B" w:rsidRDefault="0013013E" w:rsidP="007A6308">
      <w:pPr>
        <w:keepNext/>
        <w:ind w:firstLine="0"/>
      </w:pPr>
      <w:r w:rsidRPr="0076795B">
        <w:rPr>
          <w:noProof/>
        </w:rPr>
        <w:lastRenderedPageBreak/>
        <w:drawing>
          <wp:inline distT="0" distB="0" distL="0" distR="0" wp14:anchorId="7AD25808" wp14:editId="7C16ECEB">
            <wp:extent cx="6305550" cy="2752725"/>
            <wp:effectExtent l="0" t="0" r="0" b="9525"/>
            <wp:docPr id="1" name="Picture 1" descr="Accessibility -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 Zo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2752725"/>
                    </a:xfrm>
                    <a:prstGeom prst="rect">
                      <a:avLst/>
                    </a:prstGeom>
                    <a:noFill/>
                    <a:ln>
                      <a:noFill/>
                    </a:ln>
                  </pic:spPr>
                </pic:pic>
              </a:graphicData>
            </a:graphic>
          </wp:inline>
        </w:drawing>
      </w:r>
    </w:p>
    <w:p w14:paraId="50281C23" w14:textId="62FC3DDE" w:rsidR="00CA2DF9" w:rsidRPr="0076795B" w:rsidRDefault="0013013E" w:rsidP="007A6308">
      <w:pPr>
        <w:pStyle w:val="Caption"/>
        <w:spacing w:after="0" w:line="480" w:lineRule="auto"/>
        <w:rPr>
          <w:sz w:val="24"/>
          <w:szCs w:val="24"/>
        </w:rPr>
      </w:pPr>
      <w:r w:rsidRPr="0076795B">
        <w:rPr>
          <w:sz w:val="24"/>
          <w:szCs w:val="24"/>
        </w:rPr>
        <w:t xml:space="preserve">Figure </w:t>
      </w:r>
      <w:r w:rsidR="00A07D5B" w:rsidRPr="0076795B">
        <w:rPr>
          <w:sz w:val="24"/>
          <w:szCs w:val="24"/>
        </w:rPr>
        <w:fldChar w:fldCharType="begin"/>
      </w:r>
      <w:r w:rsidR="00A07D5B" w:rsidRPr="0076795B">
        <w:rPr>
          <w:sz w:val="24"/>
          <w:szCs w:val="24"/>
        </w:rPr>
        <w:instrText xml:space="preserve"> SEQ Figure \* ARABIC </w:instrText>
      </w:r>
      <w:r w:rsidR="00A07D5B" w:rsidRPr="0076795B">
        <w:rPr>
          <w:sz w:val="24"/>
          <w:szCs w:val="24"/>
        </w:rPr>
        <w:fldChar w:fldCharType="separate"/>
      </w:r>
      <w:r w:rsidR="00F249F5" w:rsidRPr="0076795B">
        <w:rPr>
          <w:noProof/>
          <w:sz w:val="24"/>
          <w:szCs w:val="24"/>
        </w:rPr>
        <w:t>1</w:t>
      </w:r>
      <w:r w:rsidR="00A07D5B" w:rsidRPr="0076795B">
        <w:rPr>
          <w:noProof/>
          <w:sz w:val="24"/>
          <w:szCs w:val="24"/>
        </w:rPr>
        <w:fldChar w:fldCharType="end"/>
      </w:r>
      <w:r w:rsidRPr="0076795B">
        <w:rPr>
          <w:sz w:val="24"/>
          <w:szCs w:val="24"/>
        </w:rPr>
        <w:t xml:space="preserve"> A zoom meeting by </w:t>
      </w:r>
      <w:proofErr w:type="spellStart"/>
      <w:proofErr w:type="gramStart"/>
      <w:r w:rsidR="00A92ED3" w:rsidRPr="0076795B">
        <w:rPr>
          <w:sz w:val="24"/>
          <w:szCs w:val="24"/>
        </w:rPr>
        <w:t>Norgine</w:t>
      </w:r>
      <w:proofErr w:type="spellEnd"/>
      <w:r w:rsidR="00A92ED3" w:rsidRPr="0076795B">
        <w:rPr>
          <w:sz w:val="24"/>
          <w:szCs w:val="24"/>
        </w:rPr>
        <w:t xml:space="preserve">  Limited</w:t>
      </w:r>
      <w:proofErr w:type="gramEnd"/>
      <w:r w:rsidR="00A92ED3" w:rsidRPr="0076795B">
        <w:rPr>
          <w:sz w:val="24"/>
          <w:szCs w:val="24"/>
        </w:rPr>
        <w:t xml:space="preserve"> employees.</w:t>
      </w:r>
    </w:p>
    <w:p w14:paraId="2A955CA6" w14:textId="3F10130A" w:rsidR="00A92ED3" w:rsidRPr="0076795B" w:rsidRDefault="00A92ED3" w:rsidP="007A6308">
      <w:pPr>
        <w:ind w:firstLine="0"/>
      </w:pPr>
    </w:p>
    <w:p w14:paraId="39A468E3" w14:textId="77777777" w:rsidR="001C5051" w:rsidRPr="0076795B" w:rsidRDefault="00A92ED3" w:rsidP="007A6308">
      <w:pPr>
        <w:keepNext/>
        <w:ind w:firstLine="0"/>
      </w:pPr>
      <w:r w:rsidRPr="0076795B">
        <w:rPr>
          <w:noProof/>
        </w:rPr>
        <w:drawing>
          <wp:inline distT="0" distB="0" distL="0" distR="0" wp14:anchorId="424A16FC" wp14:editId="4F2D5197">
            <wp:extent cx="5943600" cy="3400425"/>
            <wp:effectExtent l="0" t="0" r="0" b="9525"/>
            <wp:docPr id="3" name="Picture 3" descr="Chart: Zoom's Revenue Skyrockets On Pandemic Boost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Zoom's Revenue Skyrockets On Pandemic Boost | Stat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00425"/>
                    </a:xfrm>
                    <a:prstGeom prst="rect">
                      <a:avLst/>
                    </a:prstGeom>
                    <a:noFill/>
                    <a:ln>
                      <a:noFill/>
                    </a:ln>
                  </pic:spPr>
                </pic:pic>
              </a:graphicData>
            </a:graphic>
          </wp:inline>
        </w:drawing>
      </w:r>
    </w:p>
    <w:p w14:paraId="66B72C17" w14:textId="226A4C42" w:rsidR="00A92ED3" w:rsidRPr="0076795B" w:rsidRDefault="001C5051" w:rsidP="007A6308">
      <w:pPr>
        <w:pStyle w:val="Caption"/>
        <w:spacing w:after="0" w:line="480" w:lineRule="auto"/>
        <w:rPr>
          <w:sz w:val="24"/>
          <w:szCs w:val="24"/>
        </w:rPr>
      </w:pPr>
      <w:r w:rsidRPr="0076795B">
        <w:rPr>
          <w:sz w:val="24"/>
          <w:szCs w:val="24"/>
        </w:rPr>
        <w:t xml:space="preserve">Figure </w:t>
      </w:r>
      <w:r w:rsidR="00A07D5B" w:rsidRPr="0076795B">
        <w:rPr>
          <w:sz w:val="24"/>
          <w:szCs w:val="24"/>
        </w:rPr>
        <w:fldChar w:fldCharType="begin"/>
      </w:r>
      <w:r w:rsidR="00A07D5B" w:rsidRPr="0076795B">
        <w:rPr>
          <w:sz w:val="24"/>
          <w:szCs w:val="24"/>
        </w:rPr>
        <w:instrText xml:space="preserve"> SEQ Figure \* ARABIC </w:instrText>
      </w:r>
      <w:r w:rsidR="00A07D5B" w:rsidRPr="0076795B">
        <w:rPr>
          <w:sz w:val="24"/>
          <w:szCs w:val="24"/>
        </w:rPr>
        <w:fldChar w:fldCharType="separate"/>
      </w:r>
      <w:r w:rsidR="00F249F5" w:rsidRPr="0076795B">
        <w:rPr>
          <w:noProof/>
          <w:sz w:val="24"/>
          <w:szCs w:val="24"/>
        </w:rPr>
        <w:t>2</w:t>
      </w:r>
      <w:r w:rsidR="00A07D5B" w:rsidRPr="0076795B">
        <w:rPr>
          <w:noProof/>
          <w:sz w:val="24"/>
          <w:szCs w:val="24"/>
        </w:rPr>
        <w:fldChar w:fldCharType="end"/>
      </w:r>
      <w:r w:rsidRPr="0076795B">
        <w:rPr>
          <w:sz w:val="24"/>
          <w:szCs w:val="24"/>
        </w:rPr>
        <w:t xml:space="preserve"> </w:t>
      </w:r>
      <w:proofErr w:type="gramStart"/>
      <w:r w:rsidRPr="0076795B">
        <w:rPr>
          <w:sz w:val="24"/>
          <w:szCs w:val="24"/>
        </w:rPr>
        <w:t>The</w:t>
      </w:r>
      <w:proofErr w:type="gramEnd"/>
      <w:r w:rsidRPr="0076795B">
        <w:rPr>
          <w:sz w:val="24"/>
          <w:szCs w:val="24"/>
        </w:rPr>
        <w:t xml:space="preserve"> use of Zoom from 2019 and 2021</w:t>
      </w:r>
    </w:p>
    <w:p w14:paraId="2F4D23BD" w14:textId="2CDA602A" w:rsidR="00DA362B" w:rsidRPr="0076795B" w:rsidRDefault="00DA362B" w:rsidP="007A6308">
      <w:pPr>
        <w:ind w:firstLine="0"/>
      </w:pPr>
    </w:p>
    <w:p w14:paraId="4C4E8D0D" w14:textId="77777777" w:rsidR="00F249F5" w:rsidRPr="0076795B" w:rsidRDefault="00F249F5" w:rsidP="007A6308">
      <w:pPr>
        <w:keepNext/>
        <w:ind w:firstLine="0"/>
      </w:pPr>
      <w:r w:rsidRPr="0076795B">
        <w:rPr>
          <w:noProof/>
        </w:rPr>
        <w:lastRenderedPageBreak/>
        <w:drawing>
          <wp:inline distT="0" distB="0" distL="0" distR="0" wp14:anchorId="2A11A46B" wp14:editId="6744308B">
            <wp:extent cx="5924550" cy="2943225"/>
            <wp:effectExtent l="0" t="0" r="0" b="9525"/>
            <wp:docPr id="5" name="Picture 5" descr="Top 5 Online Entertainment Trends to Follow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5 Online Entertainment Trends to Follow in 20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2943225"/>
                    </a:xfrm>
                    <a:prstGeom prst="rect">
                      <a:avLst/>
                    </a:prstGeom>
                    <a:noFill/>
                    <a:ln>
                      <a:noFill/>
                    </a:ln>
                  </pic:spPr>
                </pic:pic>
              </a:graphicData>
            </a:graphic>
          </wp:inline>
        </w:drawing>
      </w:r>
    </w:p>
    <w:p w14:paraId="2E19FE40" w14:textId="3702126F" w:rsidR="001C5051" w:rsidRPr="0076795B" w:rsidRDefault="00F249F5" w:rsidP="007A6308">
      <w:pPr>
        <w:pStyle w:val="Caption"/>
        <w:spacing w:after="0" w:line="480" w:lineRule="auto"/>
        <w:rPr>
          <w:sz w:val="24"/>
          <w:szCs w:val="24"/>
        </w:rPr>
      </w:pPr>
      <w:proofErr w:type="gramStart"/>
      <w:r w:rsidRPr="0076795B">
        <w:rPr>
          <w:sz w:val="24"/>
          <w:szCs w:val="24"/>
        </w:rPr>
        <w:t xml:space="preserve">Figure </w:t>
      </w:r>
      <w:r w:rsidR="00A07D5B" w:rsidRPr="0076795B">
        <w:rPr>
          <w:sz w:val="24"/>
          <w:szCs w:val="24"/>
        </w:rPr>
        <w:fldChar w:fldCharType="begin"/>
      </w:r>
      <w:r w:rsidR="00A07D5B" w:rsidRPr="0076795B">
        <w:rPr>
          <w:sz w:val="24"/>
          <w:szCs w:val="24"/>
        </w:rPr>
        <w:instrText xml:space="preserve"> SEQ Figure \* ARABIC </w:instrText>
      </w:r>
      <w:r w:rsidR="00A07D5B" w:rsidRPr="0076795B">
        <w:rPr>
          <w:sz w:val="24"/>
          <w:szCs w:val="24"/>
        </w:rPr>
        <w:fldChar w:fldCharType="separate"/>
      </w:r>
      <w:r w:rsidRPr="0076795B">
        <w:rPr>
          <w:noProof/>
          <w:sz w:val="24"/>
          <w:szCs w:val="24"/>
        </w:rPr>
        <w:t>3</w:t>
      </w:r>
      <w:r w:rsidR="00A07D5B" w:rsidRPr="0076795B">
        <w:rPr>
          <w:noProof/>
          <w:sz w:val="24"/>
          <w:szCs w:val="24"/>
        </w:rPr>
        <w:fldChar w:fldCharType="end"/>
      </w:r>
      <w:r w:rsidRPr="0076795B">
        <w:rPr>
          <w:sz w:val="24"/>
          <w:szCs w:val="24"/>
        </w:rPr>
        <w:t>.</w:t>
      </w:r>
      <w:proofErr w:type="gramEnd"/>
      <w:r w:rsidRPr="0076795B">
        <w:rPr>
          <w:sz w:val="24"/>
          <w:szCs w:val="24"/>
        </w:rPr>
        <w:t xml:space="preserve"> </w:t>
      </w:r>
      <w:proofErr w:type="gramStart"/>
      <w:r w:rsidRPr="0076795B">
        <w:rPr>
          <w:sz w:val="24"/>
          <w:szCs w:val="24"/>
        </w:rPr>
        <w:t xml:space="preserve">Online entertainment during </w:t>
      </w:r>
      <w:r w:rsidR="000667B3" w:rsidRPr="0076795B">
        <w:rPr>
          <w:sz w:val="24"/>
          <w:szCs w:val="24"/>
        </w:rPr>
        <w:t xml:space="preserve">the </w:t>
      </w:r>
      <w:r w:rsidRPr="0076795B">
        <w:rPr>
          <w:sz w:val="24"/>
          <w:szCs w:val="24"/>
        </w:rPr>
        <w:t>lockdown.</w:t>
      </w:r>
      <w:proofErr w:type="gramEnd"/>
    </w:p>
    <w:p w14:paraId="1112A5E4" w14:textId="7055B180" w:rsidR="00CA2DF9" w:rsidRPr="0076795B" w:rsidRDefault="00DA362B" w:rsidP="007A6308">
      <w:pPr>
        <w:ind w:firstLine="0"/>
        <w:jc w:val="center"/>
        <w:rPr>
          <w:b/>
          <w:bCs/>
        </w:rPr>
      </w:pPr>
      <w:r w:rsidRPr="0076795B">
        <w:rPr>
          <w:b/>
          <w:bCs/>
        </w:rPr>
        <w:t xml:space="preserve">Online marketing </w:t>
      </w:r>
      <w:r w:rsidR="009B4A1D" w:rsidRPr="0076795B">
        <w:rPr>
          <w:b/>
          <w:bCs/>
        </w:rPr>
        <w:t xml:space="preserve">and service provision </w:t>
      </w:r>
      <w:r w:rsidRPr="0076795B">
        <w:rPr>
          <w:b/>
          <w:bCs/>
        </w:rPr>
        <w:t>during the COVID-19 pandemic</w:t>
      </w:r>
    </w:p>
    <w:p w14:paraId="21DD032C" w14:textId="0E716138" w:rsidR="000667B3" w:rsidRPr="0076795B" w:rsidRDefault="00654458" w:rsidP="007A6308">
      <w:r w:rsidRPr="0076795B">
        <w:t>The outbreak of COVID-19 flipped people</w:t>
      </w:r>
      <w:r w:rsidR="000667B3" w:rsidRPr="0076795B">
        <w:t>'</w:t>
      </w:r>
      <w:r w:rsidRPr="0076795B">
        <w:t xml:space="preserve">s lives upside down due to restricted traveling and minimum interactions. Many people were forced to remain indoors and at the same time in need </w:t>
      </w:r>
      <w:r w:rsidR="000667B3" w:rsidRPr="0076795B">
        <w:t>of</w:t>
      </w:r>
      <w:r w:rsidRPr="0076795B">
        <w:t xml:space="preserve"> basic needs and other secondary requirements that make life complete</w:t>
      </w:r>
      <w:r w:rsidR="00C40D31" w:rsidRPr="0076795B">
        <w:rPr>
          <w:color w:val="222222"/>
          <w:shd w:val="clear" w:color="auto" w:fill="FFFFFF"/>
        </w:rPr>
        <w:t xml:space="preserve"> (</w:t>
      </w:r>
      <w:r w:rsidR="00C40D31" w:rsidRPr="0076795B">
        <w:rPr>
          <w:color w:val="222222"/>
          <w:shd w:val="clear" w:color="auto" w:fill="FFFFFF"/>
        </w:rPr>
        <w:t xml:space="preserve">Di </w:t>
      </w:r>
      <w:proofErr w:type="spellStart"/>
      <w:r w:rsidR="00C40D31" w:rsidRPr="0076795B">
        <w:rPr>
          <w:color w:val="222222"/>
          <w:shd w:val="clear" w:color="auto" w:fill="FFFFFF"/>
        </w:rPr>
        <w:t>Domenico</w:t>
      </w:r>
      <w:proofErr w:type="spellEnd"/>
      <w:r w:rsidR="00C40D31" w:rsidRPr="0076795B">
        <w:rPr>
          <w:color w:val="222222"/>
          <w:shd w:val="clear" w:color="auto" w:fill="FFFFFF"/>
        </w:rPr>
        <w:t xml:space="preserve"> et al., 2020)</w:t>
      </w:r>
      <w:r w:rsidRPr="0076795B">
        <w:t xml:space="preserve">. Online marketing came in handy as the best tool to reach customers and also enable businesses make sales. </w:t>
      </w:r>
      <w:r w:rsidR="00E53975" w:rsidRPr="0076795B">
        <w:t xml:space="preserve">Companies made a move </w:t>
      </w:r>
      <w:r w:rsidR="000667B3" w:rsidRPr="0076795B">
        <w:t>to stabilize</w:t>
      </w:r>
      <w:r w:rsidR="00E53975" w:rsidRPr="0076795B">
        <w:t xml:space="preserve"> their activities through the engagement of online marketing to s</w:t>
      </w:r>
      <w:r w:rsidR="000667B3" w:rsidRPr="0076795B">
        <w:t>ell</w:t>
      </w:r>
      <w:r w:rsidR="00E53975" w:rsidRPr="0076795B">
        <w:t xml:space="preserve"> their products. Consumers get emersed in web searching for the goods and services they need.  COVID-19 saw a shift in consumer preferences and also </w:t>
      </w:r>
      <w:r w:rsidR="00E34A22" w:rsidRPr="0076795B">
        <w:t>behavior</w:t>
      </w:r>
      <w:r w:rsidR="00E53975" w:rsidRPr="0076795B">
        <w:t>.</w:t>
      </w:r>
      <w:r w:rsidR="00E34A22" w:rsidRPr="0076795B">
        <w:t xml:space="preserve"> </w:t>
      </w:r>
      <w:r w:rsidR="00E53975" w:rsidRPr="0076795B">
        <w:t xml:space="preserve">This came as the best moment for digital marketers to engage and </w:t>
      </w:r>
      <w:proofErr w:type="gramStart"/>
      <w:r w:rsidR="000667B3" w:rsidRPr="0076795B">
        <w:t>rt</w:t>
      </w:r>
      <w:proofErr w:type="gramEnd"/>
      <w:r w:rsidR="000667B3" w:rsidRPr="0076795B">
        <w:t xml:space="preserve"> them to enhance goods and services.</w:t>
      </w:r>
      <w:r w:rsidR="00E53975" w:rsidRPr="0076795B">
        <w:t xml:space="preserve"> Companies ad</w:t>
      </w:r>
      <w:r w:rsidR="000667B3" w:rsidRPr="0076795B">
        <w:t>o</w:t>
      </w:r>
      <w:r w:rsidR="00E53975" w:rsidRPr="0076795B">
        <w:t>pted home delivery services to reach their customers.</w:t>
      </w:r>
      <w:r w:rsidR="00166FCF" w:rsidRPr="0076795B">
        <w:t xml:space="preserve"> </w:t>
      </w:r>
      <w:r w:rsidR="00E53975" w:rsidRPr="0076795B">
        <w:t xml:space="preserve">One such </w:t>
      </w:r>
      <w:r w:rsidR="00166FCF" w:rsidRPr="0076795B">
        <w:t>example</w:t>
      </w:r>
      <w:r w:rsidR="00E53975" w:rsidRPr="0076795B">
        <w:t xml:space="preserve"> is </w:t>
      </w:r>
      <w:r w:rsidR="000667B3" w:rsidRPr="0076795B">
        <w:t>cabs' use</w:t>
      </w:r>
      <w:r w:rsidR="00E53975" w:rsidRPr="0076795B">
        <w:t xml:space="preserve"> to deliver food and food supplies to customers </w:t>
      </w:r>
      <w:r w:rsidR="00166FCF" w:rsidRPr="0076795B">
        <w:t>by</w:t>
      </w:r>
      <w:r w:rsidR="00CC7AAA" w:rsidRPr="0076795B">
        <w:t xml:space="preserve"> Sizzler restaurant in the United States of America</w:t>
      </w:r>
      <w:r w:rsidR="00166FCF" w:rsidRPr="0076795B">
        <w:t>.</w:t>
      </w:r>
      <w:r w:rsidR="008528FC" w:rsidRPr="0076795B">
        <w:t xml:space="preserve"> </w:t>
      </w:r>
    </w:p>
    <w:p w14:paraId="59470FDD" w14:textId="470E4094" w:rsidR="00DA362B" w:rsidRPr="0076795B" w:rsidRDefault="00166FCF" w:rsidP="007A6308">
      <w:r w:rsidRPr="0076795B">
        <w:t>The food delivery service entailed a simple ordering service where the customer places an order for the chosen item to be delivered at his/her doorstep</w:t>
      </w:r>
      <w:r w:rsidR="00F249F5" w:rsidRPr="0076795B">
        <w:t xml:space="preserve"> (Laguna et al.</w:t>
      </w:r>
      <w:r w:rsidR="008528FC" w:rsidRPr="0076795B">
        <w:t xml:space="preserve">, </w:t>
      </w:r>
      <w:r w:rsidR="00F249F5" w:rsidRPr="0076795B">
        <w:t>2020)</w:t>
      </w:r>
      <w:r w:rsidRPr="0076795B">
        <w:t xml:space="preserve">. He/she also </w:t>
      </w:r>
      <w:r w:rsidRPr="0076795B">
        <w:lastRenderedPageBreak/>
        <w:t xml:space="preserve">has to indicate </w:t>
      </w:r>
      <w:r w:rsidR="000667B3" w:rsidRPr="0076795B">
        <w:t xml:space="preserve">the </w:t>
      </w:r>
      <w:r w:rsidRPr="0076795B">
        <w:t>location for easy trac</w:t>
      </w:r>
      <w:r w:rsidR="000667B3" w:rsidRPr="0076795B">
        <w:t>k</w:t>
      </w:r>
      <w:r w:rsidRPr="0076795B">
        <w:t>ing. The restaurant included the delivery charges based on the distance to be covered. When the food is delivered, the package is paid vi</w:t>
      </w:r>
      <w:r w:rsidR="000667B3" w:rsidRPr="0076795B">
        <w:t>a</w:t>
      </w:r>
      <w:r w:rsidRPr="0076795B">
        <w:t xml:space="preserve"> an account or a Reg card. </w:t>
      </w:r>
      <w:r w:rsidR="00CC7AAA" w:rsidRPr="0076795B">
        <w:t xml:space="preserve">Also, companies </w:t>
      </w:r>
      <w:r w:rsidR="000667B3" w:rsidRPr="0076795B">
        <w:t xml:space="preserve">that </w:t>
      </w:r>
      <w:r w:rsidR="00CC7AAA" w:rsidRPr="0076795B">
        <w:t xml:space="preserve">used video marketing got a spot during the COVID-19 pandemic. It became an integral part </w:t>
      </w:r>
      <w:r w:rsidR="000667B3" w:rsidRPr="0076795B">
        <w:t>of the digital era and</w:t>
      </w:r>
      <w:r w:rsidR="00CC7AAA" w:rsidRPr="0076795B">
        <w:t xml:space="preserve"> a way of reaching potential customers and showing what businesses have in store. Businesses came up with video content and templates showing their products and services. Potential customers then request for the same. The businesses took advantage of the study</w:t>
      </w:r>
      <w:r w:rsidR="000667B3" w:rsidRPr="0076795B">
        <w:t>,</w:t>
      </w:r>
      <w:r w:rsidR="00CC7AAA" w:rsidRPr="0076795B">
        <w:t xml:space="preserve"> which revealed that people are more comfortable </w:t>
      </w:r>
      <w:r w:rsidR="000667B3" w:rsidRPr="0076795B">
        <w:t>watching</w:t>
      </w:r>
      <w:r w:rsidR="00CC7AAA" w:rsidRPr="0076795B">
        <w:t xml:space="preserve"> a 30-minute video </w:t>
      </w:r>
      <w:r w:rsidR="000667B3" w:rsidRPr="0076795B">
        <w:t>than</w:t>
      </w:r>
      <w:r w:rsidR="00CC7AAA" w:rsidRPr="0076795B">
        <w:t xml:space="preserve"> reading an entire blog. Also, people created videos and pictures to share what they were going through during the pandemic. They then posted them on various social media platforms</w:t>
      </w:r>
      <w:r w:rsidR="000667B3" w:rsidRPr="0076795B">
        <w:t>,</w:t>
      </w:r>
      <w:r w:rsidR="00CC7AAA" w:rsidRPr="0076795B">
        <w:t xml:space="preserve"> for instance</w:t>
      </w:r>
      <w:r w:rsidR="000667B3" w:rsidRPr="0076795B">
        <w:t>,</w:t>
      </w:r>
      <w:r w:rsidR="00CC7AAA" w:rsidRPr="0076795B">
        <w:t xml:space="preserve"> </w:t>
      </w:r>
      <w:r w:rsidR="00E34A22" w:rsidRPr="0076795B">
        <w:t>Facebook</w:t>
      </w:r>
      <w:r w:rsidR="00CC7AAA" w:rsidRPr="0076795B">
        <w:t xml:space="preserve"> and </w:t>
      </w:r>
      <w:r w:rsidR="00E34A22" w:rsidRPr="0076795B">
        <w:t>Twitter. This formed a better chan</w:t>
      </w:r>
      <w:r w:rsidR="000667B3" w:rsidRPr="0076795B">
        <w:t>c</w:t>
      </w:r>
      <w:r w:rsidR="00E34A22" w:rsidRPr="0076795B">
        <w:t>e for such individuals to get help from well-wishers and the government. On the other hand, the contents created a business opportunity for companies to seize the opportunity to land for business contracts of supplying the needed products and services</w:t>
      </w:r>
      <w:r w:rsidR="009B4A1D" w:rsidRPr="0076795B">
        <w:t xml:space="preserve"> (</w:t>
      </w:r>
      <w:proofErr w:type="spellStart"/>
      <w:r w:rsidR="009B4A1D" w:rsidRPr="0076795B">
        <w:t>Hollebeek</w:t>
      </w:r>
      <w:proofErr w:type="spellEnd"/>
      <w:r w:rsidR="009B4A1D" w:rsidRPr="0076795B">
        <w:t xml:space="preserve"> et al.</w:t>
      </w:r>
      <w:r w:rsidR="00C40D31" w:rsidRPr="0076795B">
        <w:t xml:space="preserve">, </w:t>
      </w:r>
      <w:r w:rsidR="009B4A1D" w:rsidRPr="0076795B">
        <w:t>2020)</w:t>
      </w:r>
      <w:r w:rsidR="00E34A22" w:rsidRPr="0076795B">
        <w:t xml:space="preserve">. Some of the products that were </w:t>
      </w:r>
      <w:r w:rsidR="000667B3" w:rsidRPr="0076795B">
        <w:t>i</w:t>
      </w:r>
      <w:r w:rsidR="00E34A22" w:rsidRPr="0076795B">
        <w:t>n high demand include facemasks and hand sanitizers.</w:t>
      </w:r>
    </w:p>
    <w:p w14:paraId="5EDC849E" w14:textId="560A6AC6" w:rsidR="00E34A22" w:rsidRPr="0076795B" w:rsidRDefault="00E34A22" w:rsidP="007A6308">
      <w:r w:rsidRPr="0076795B">
        <w:t xml:space="preserve">Another </w:t>
      </w:r>
      <w:r w:rsidR="000667B3" w:rsidRPr="0076795B">
        <w:t>common trend</w:t>
      </w:r>
      <w:r w:rsidRPr="0076795B">
        <w:t xml:space="preserve"> is the use of online-entertainment. </w:t>
      </w:r>
      <w:r w:rsidR="000667B3" w:rsidRPr="0076795B">
        <w:t>T</w:t>
      </w:r>
      <w:r w:rsidRPr="0076795B">
        <w:t>he patterns of normal social lives of many people were altered into a degree of dormancy. Social avenues were closed</w:t>
      </w:r>
      <w:r w:rsidR="000667B3" w:rsidRPr="0076795B">
        <w:t>;</w:t>
      </w:r>
      <w:r w:rsidRPr="0076795B">
        <w:t xml:space="preserve"> hence</w:t>
      </w:r>
      <w:r w:rsidR="000667B3" w:rsidRPr="0076795B">
        <w:t>, people lacked entertainment opportunities</w:t>
      </w:r>
      <w:r w:rsidRPr="0076795B">
        <w:t xml:space="preserve"> to enjoy in social joints.  Online entertainment came to the rescue of such </w:t>
      </w:r>
      <w:r w:rsidR="000667B3" w:rsidRPr="0076795B">
        <w:t xml:space="preserve">a </w:t>
      </w:r>
      <w:r w:rsidRPr="0076795B">
        <w:t xml:space="preserve">segment of the population </w:t>
      </w:r>
      <w:r w:rsidR="000667B3" w:rsidRPr="0076795B">
        <w:t>in</w:t>
      </w:r>
      <w:r w:rsidRPr="0076795B">
        <w:t xml:space="preserve"> various ways. One of them was offering streaming se</w:t>
      </w:r>
      <w:r w:rsidR="004E7255" w:rsidRPr="0076795B">
        <w:t>rvices to kill boredom in those who stayed indoors with minimum activities. Some of the companies that engaged more during the pandemic include Netflix and the Digital Gr</w:t>
      </w:r>
      <w:r w:rsidR="000667B3" w:rsidRPr="0076795B">
        <w:t>e</w:t>
      </w:r>
      <w:r w:rsidR="004E7255" w:rsidRPr="0076795B">
        <w:t xml:space="preserve">g Festival. The avenues provided thrilling streaming of different </w:t>
      </w:r>
      <w:r w:rsidR="000667B3" w:rsidRPr="0076795B">
        <w:t>entertainment kinds</w:t>
      </w:r>
      <w:r w:rsidR="009B4A1D" w:rsidRPr="0076795B">
        <w:t xml:space="preserve"> (</w:t>
      </w:r>
      <w:proofErr w:type="spellStart"/>
      <w:r w:rsidR="009B4A1D" w:rsidRPr="0076795B">
        <w:t>Brindha</w:t>
      </w:r>
      <w:proofErr w:type="spellEnd"/>
      <w:r w:rsidR="009B4A1D" w:rsidRPr="0076795B">
        <w:t xml:space="preserve">, </w:t>
      </w:r>
      <w:proofErr w:type="spellStart"/>
      <w:r w:rsidR="009B4A1D" w:rsidRPr="0076795B">
        <w:t>Jayaseellan</w:t>
      </w:r>
      <w:proofErr w:type="spellEnd"/>
      <w:r w:rsidR="009B4A1D" w:rsidRPr="0076795B">
        <w:t xml:space="preserve"> &amp; </w:t>
      </w:r>
      <w:proofErr w:type="spellStart"/>
      <w:r w:rsidR="009B4A1D" w:rsidRPr="0076795B">
        <w:t>Kadeswaran</w:t>
      </w:r>
      <w:proofErr w:type="spellEnd"/>
      <w:r w:rsidR="009B4A1D" w:rsidRPr="0076795B">
        <w:t>, 2020)</w:t>
      </w:r>
      <w:r w:rsidR="004E7255" w:rsidRPr="0076795B">
        <w:t>. An excellent example i</w:t>
      </w:r>
      <w:r w:rsidR="00857000" w:rsidRPr="0076795B">
        <w:t>s</w:t>
      </w:r>
      <w:r w:rsidR="004E7255" w:rsidRPr="0076795B">
        <w:t xml:space="preserve"> the Digital Drag Fest that features queens that entertained people online through live</w:t>
      </w:r>
      <w:r w:rsidR="000667B3" w:rsidRPr="0076795B">
        <w:t xml:space="preserve"> </w:t>
      </w:r>
      <w:r w:rsidR="004E7255" w:rsidRPr="0076795B">
        <w:t>streaming.</w:t>
      </w:r>
    </w:p>
    <w:p w14:paraId="295753D5" w14:textId="5F1222C9" w:rsidR="004E7255" w:rsidRPr="0076795B" w:rsidRDefault="004E7255" w:rsidP="007A6308">
      <w:pPr>
        <w:ind w:firstLine="0"/>
        <w:jc w:val="center"/>
        <w:rPr>
          <w:b/>
          <w:bCs/>
        </w:rPr>
      </w:pPr>
      <w:r w:rsidRPr="0076795B">
        <w:rPr>
          <w:b/>
          <w:bCs/>
        </w:rPr>
        <w:lastRenderedPageBreak/>
        <w:t>Conclusion</w:t>
      </w:r>
    </w:p>
    <w:p w14:paraId="57F2592D" w14:textId="1E53EB89" w:rsidR="000667B3" w:rsidRPr="0076795B" w:rsidRDefault="004E7255" w:rsidP="007A6308">
      <w:r w:rsidRPr="0076795B">
        <w:t xml:space="preserve">To surmise, the </w:t>
      </w:r>
      <w:r w:rsidR="001C5051" w:rsidRPr="0076795B">
        <w:t>outbreak</w:t>
      </w:r>
      <w:r w:rsidRPr="0076795B">
        <w:t xml:space="preserve"> of COVID-19 disrupted the livelihood of people and also businesses around the glob</w:t>
      </w:r>
      <w:r w:rsidR="000667B3" w:rsidRPr="0076795B">
        <w:t>e</w:t>
      </w:r>
      <w:r w:rsidRPr="0076795B">
        <w:t xml:space="preserve">. </w:t>
      </w:r>
      <w:r w:rsidR="001C5051" w:rsidRPr="0076795B">
        <w:t>Many people</w:t>
      </w:r>
      <w:r w:rsidRPr="0076795B">
        <w:t xml:space="preserve"> lost their job opportunities while many businesses were forced to close down due to government restrictions</w:t>
      </w:r>
      <w:r w:rsidR="000667B3" w:rsidRPr="0076795B">
        <w:t>,</w:t>
      </w:r>
      <w:r w:rsidRPr="0076795B">
        <w:t xml:space="preserve"> for instance</w:t>
      </w:r>
      <w:r w:rsidR="000667B3" w:rsidRPr="0076795B">
        <w:t>,</w:t>
      </w:r>
      <w:r w:rsidRPr="0076795B">
        <w:t xml:space="preserve"> a ban on travel, lockdown</w:t>
      </w:r>
      <w:r w:rsidR="000667B3" w:rsidRPr="0076795B">
        <w:t>,</w:t>
      </w:r>
      <w:r w:rsidRPr="0076795B">
        <w:t xml:space="preserve"> and the practicing of social distance. Businesses became creative by adopting the use of social media as a way of maintaining their activities. Some of the ways employed by businesses include Zoom meetings to engage employees and the use of </w:t>
      </w:r>
      <w:r w:rsidR="001C5051" w:rsidRPr="0076795B">
        <w:t>social media to market and s</w:t>
      </w:r>
      <w:r w:rsidR="000667B3" w:rsidRPr="0076795B">
        <w:t>ell</w:t>
      </w:r>
      <w:r w:rsidR="001C5051" w:rsidRPr="0076795B">
        <w:t xml:space="preserve"> goods and services. The goods could be sold via doorstep deliveries while services</w:t>
      </w:r>
      <w:r w:rsidR="000667B3" w:rsidRPr="0076795B">
        <w:t>,</w:t>
      </w:r>
      <w:r w:rsidR="001C5051" w:rsidRPr="0076795B">
        <w:t xml:space="preserve"> for instance</w:t>
      </w:r>
      <w:r w:rsidR="000667B3" w:rsidRPr="0076795B">
        <w:t>,</w:t>
      </w:r>
      <w:r w:rsidR="001C5051" w:rsidRPr="0076795B">
        <w:t xml:space="preserve"> entertainment</w:t>
      </w:r>
      <w:r w:rsidR="000667B3" w:rsidRPr="0076795B">
        <w:t>,</w:t>
      </w:r>
      <w:r w:rsidR="001C5051" w:rsidRPr="0076795B">
        <w:t xml:space="preserve"> could be relayed to customers via live</w:t>
      </w:r>
      <w:r w:rsidR="000667B3" w:rsidRPr="0076795B">
        <w:t xml:space="preserve"> </w:t>
      </w:r>
      <w:r w:rsidR="001C5051" w:rsidRPr="0076795B">
        <w:t>streaming.</w:t>
      </w:r>
    </w:p>
    <w:p w14:paraId="1089B642" w14:textId="77777777" w:rsidR="007A6308" w:rsidRDefault="007A6308" w:rsidP="007A6308">
      <w:pPr>
        <w:ind w:firstLine="0"/>
        <w:jc w:val="center"/>
      </w:pPr>
    </w:p>
    <w:p w14:paraId="0E21B348" w14:textId="77777777" w:rsidR="007A6308" w:rsidRDefault="007A6308" w:rsidP="007A6308">
      <w:pPr>
        <w:ind w:firstLine="0"/>
        <w:jc w:val="center"/>
      </w:pPr>
    </w:p>
    <w:p w14:paraId="3DE79890" w14:textId="77777777" w:rsidR="007A6308" w:rsidRDefault="007A6308" w:rsidP="007A6308">
      <w:pPr>
        <w:ind w:firstLine="0"/>
        <w:jc w:val="center"/>
      </w:pPr>
    </w:p>
    <w:p w14:paraId="78D4AA1F" w14:textId="77777777" w:rsidR="007A6308" w:rsidRDefault="007A6308" w:rsidP="007A6308">
      <w:pPr>
        <w:ind w:firstLine="0"/>
        <w:jc w:val="center"/>
      </w:pPr>
    </w:p>
    <w:p w14:paraId="118F50FD" w14:textId="77777777" w:rsidR="007A6308" w:rsidRDefault="007A6308" w:rsidP="007A6308">
      <w:pPr>
        <w:ind w:firstLine="0"/>
        <w:jc w:val="center"/>
      </w:pPr>
    </w:p>
    <w:p w14:paraId="4222B8C6" w14:textId="77777777" w:rsidR="007A6308" w:rsidRDefault="007A6308" w:rsidP="007A6308">
      <w:pPr>
        <w:ind w:firstLine="0"/>
        <w:jc w:val="center"/>
      </w:pPr>
    </w:p>
    <w:p w14:paraId="49176CFB" w14:textId="77777777" w:rsidR="007A6308" w:rsidRDefault="007A6308" w:rsidP="007A6308">
      <w:pPr>
        <w:ind w:firstLine="0"/>
        <w:jc w:val="center"/>
      </w:pPr>
    </w:p>
    <w:p w14:paraId="22BCA5FD" w14:textId="77777777" w:rsidR="007A6308" w:rsidRDefault="007A6308" w:rsidP="007A6308">
      <w:pPr>
        <w:ind w:firstLine="0"/>
        <w:jc w:val="center"/>
      </w:pPr>
    </w:p>
    <w:p w14:paraId="3A38955B" w14:textId="77777777" w:rsidR="007A6308" w:rsidRDefault="007A6308" w:rsidP="007A6308">
      <w:pPr>
        <w:ind w:firstLine="0"/>
        <w:jc w:val="center"/>
      </w:pPr>
    </w:p>
    <w:p w14:paraId="27C6919C" w14:textId="77777777" w:rsidR="007A6308" w:rsidRDefault="007A6308" w:rsidP="007A6308">
      <w:pPr>
        <w:ind w:firstLine="0"/>
        <w:jc w:val="center"/>
      </w:pPr>
    </w:p>
    <w:p w14:paraId="07CCE771" w14:textId="77777777" w:rsidR="007A6308" w:rsidRDefault="007A6308" w:rsidP="007A6308">
      <w:pPr>
        <w:ind w:firstLine="0"/>
        <w:jc w:val="center"/>
      </w:pPr>
    </w:p>
    <w:p w14:paraId="63022E47" w14:textId="77777777" w:rsidR="007A6308" w:rsidRDefault="007A6308" w:rsidP="007A6308">
      <w:pPr>
        <w:ind w:firstLine="0"/>
        <w:jc w:val="center"/>
      </w:pPr>
    </w:p>
    <w:p w14:paraId="40979A8F" w14:textId="77777777" w:rsidR="00783D75" w:rsidRDefault="00783D75" w:rsidP="007A6308">
      <w:pPr>
        <w:ind w:firstLine="0"/>
        <w:jc w:val="center"/>
      </w:pPr>
    </w:p>
    <w:p w14:paraId="13112C61" w14:textId="77777777" w:rsidR="00783D75" w:rsidRDefault="00783D75" w:rsidP="007A6308">
      <w:pPr>
        <w:ind w:firstLine="0"/>
        <w:jc w:val="center"/>
      </w:pPr>
    </w:p>
    <w:p w14:paraId="7B11F4B6" w14:textId="72A5A729" w:rsidR="009B4A1D" w:rsidRPr="0076795B" w:rsidRDefault="000667B3" w:rsidP="007A6308">
      <w:pPr>
        <w:ind w:firstLine="0"/>
        <w:jc w:val="center"/>
      </w:pPr>
      <w:r w:rsidRPr="0076795B">
        <w:lastRenderedPageBreak/>
        <w:t>R</w:t>
      </w:r>
      <w:r w:rsidR="00F249F5" w:rsidRPr="0076795B">
        <w:t>eferences</w:t>
      </w:r>
    </w:p>
    <w:p w14:paraId="5DB0DDBC" w14:textId="77777777" w:rsidR="008643FE" w:rsidRPr="0076795B" w:rsidRDefault="008643FE" w:rsidP="007A6308">
      <w:pPr>
        <w:ind w:left="720" w:hanging="720"/>
        <w:jc w:val="both"/>
      </w:pPr>
      <w:proofErr w:type="spellStart"/>
      <w:r w:rsidRPr="0076795B">
        <w:rPr>
          <w:color w:val="222222"/>
          <w:shd w:val="clear" w:color="auto" w:fill="FFFFFF"/>
        </w:rPr>
        <w:t>Brindha</w:t>
      </w:r>
      <w:proofErr w:type="spellEnd"/>
      <w:r w:rsidRPr="0076795B">
        <w:rPr>
          <w:color w:val="222222"/>
          <w:shd w:val="clear" w:color="auto" w:fill="FFFFFF"/>
        </w:rPr>
        <w:t xml:space="preserve">, D., </w:t>
      </w:r>
      <w:proofErr w:type="spellStart"/>
      <w:r w:rsidRPr="0076795B">
        <w:rPr>
          <w:color w:val="222222"/>
          <w:shd w:val="clear" w:color="auto" w:fill="FFFFFF"/>
        </w:rPr>
        <w:t>Jayaseelan</w:t>
      </w:r>
      <w:proofErr w:type="spellEnd"/>
      <w:r w:rsidRPr="0076795B">
        <w:rPr>
          <w:color w:val="222222"/>
          <w:shd w:val="clear" w:color="auto" w:fill="FFFFFF"/>
        </w:rPr>
        <w:t xml:space="preserve">, R., &amp; </w:t>
      </w:r>
      <w:proofErr w:type="spellStart"/>
      <w:r w:rsidRPr="0076795B">
        <w:rPr>
          <w:color w:val="222222"/>
          <w:shd w:val="clear" w:color="auto" w:fill="FFFFFF"/>
        </w:rPr>
        <w:t>Kadeswaran</w:t>
      </w:r>
      <w:proofErr w:type="spellEnd"/>
      <w:r w:rsidRPr="0076795B">
        <w:rPr>
          <w:color w:val="222222"/>
          <w:shd w:val="clear" w:color="auto" w:fill="FFFFFF"/>
        </w:rPr>
        <w:t xml:space="preserve">, S. (2020). Covid-19 Lockdown, entertainment and paid </w:t>
      </w:r>
      <w:proofErr w:type="spellStart"/>
      <w:r w:rsidRPr="0076795B">
        <w:rPr>
          <w:color w:val="222222"/>
          <w:shd w:val="clear" w:color="auto" w:fill="FFFFFF"/>
        </w:rPr>
        <w:t>ott</w:t>
      </w:r>
      <w:proofErr w:type="spellEnd"/>
      <w:r w:rsidRPr="0076795B">
        <w:rPr>
          <w:color w:val="222222"/>
          <w:shd w:val="clear" w:color="auto" w:fill="FFFFFF"/>
        </w:rPr>
        <w:t xml:space="preserve"> video-streaming platforms: A qualitative study of audience preferences. </w:t>
      </w:r>
      <w:r w:rsidRPr="0076795B">
        <w:rPr>
          <w:i/>
          <w:iCs/>
          <w:color w:val="222222"/>
          <w:shd w:val="clear" w:color="auto" w:fill="FFFFFF"/>
        </w:rPr>
        <w:t>Mass Communicator: International Journal of Communication Studies</w:t>
      </w:r>
      <w:r w:rsidRPr="0076795B">
        <w:rPr>
          <w:color w:val="222222"/>
          <w:shd w:val="clear" w:color="auto" w:fill="FFFFFF"/>
        </w:rPr>
        <w:t>, </w:t>
      </w:r>
      <w:r w:rsidRPr="0076795B">
        <w:rPr>
          <w:i/>
          <w:iCs/>
          <w:color w:val="222222"/>
          <w:shd w:val="clear" w:color="auto" w:fill="FFFFFF"/>
        </w:rPr>
        <w:t>14</w:t>
      </w:r>
      <w:r w:rsidRPr="0076795B">
        <w:rPr>
          <w:color w:val="222222"/>
          <w:shd w:val="clear" w:color="auto" w:fill="FFFFFF"/>
        </w:rPr>
        <w:t>(4), 12-16.</w:t>
      </w:r>
    </w:p>
    <w:p w14:paraId="653758E0" w14:textId="77777777" w:rsidR="008643FE" w:rsidRPr="0076795B" w:rsidRDefault="008643FE" w:rsidP="007A6308">
      <w:pPr>
        <w:ind w:left="720" w:hanging="720"/>
        <w:jc w:val="both"/>
      </w:pPr>
      <w:proofErr w:type="gramStart"/>
      <w:r w:rsidRPr="0076795B">
        <w:rPr>
          <w:color w:val="000000"/>
          <w:shd w:val="clear" w:color="auto" w:fill="FFFFFF"/>
        </w:rPr>
        <w:t>Business of Apps.</w:t>
      </w:r>
      <w:proofErr w:type="gramEnd"/>
      <w:r w:rsidRPr="0076795B">
        <w:rPr>
          <w:color w:val="000000"/>
          <w:shd w:val="clear" w:color="auto" w:fill="FFFFFF"/>
        </w:rPr>
        <w:t xml:space="preserve"> (2021). </w:t>
      </w:r>
      <w:r w:rsidRPr="0076795B">
        <w:rPr>
          <w:i/>
          <w:iCs/>
          <w:color w:val="000000"/>
          <w:shd w:val="clear" w:color="auto" w:fill="FFFFFF"/>
        </w:rPr>
        <w:t>Zoom Revenue and Usage Statistics (2020)</w:t>
      </w:r>
      <w:r w:rsidRPr="0076795B">
        <w:rPr>
          <w:color w:val="000000"/>
          <w:shd w:val="clear" w:color="auto" w:fill="FFFFFF"/>
        </w:rPr>
        <w:t xml:space="preserve">. </w:t>
      </w:r>
      <w:proofErr w:type="gramStart"/>
      <w:r w:rsidRPr="0076795B">
        <w:rPr>
          <w:color w:val="000000"/>
          <w:shd w:val="clear" w:color="auto" w:fill="FFFFFF"/>
        </w:rPr>
        <w:t>Business of Apps.</w:t>
      </w:r>
      <w:proofErr w:type="gramEnd"/>
      <w:r w:rsidRPr="0076795B">
        <w:rPr>
          <w:color w:val="000000"/>
          <w:shd w:val="clear" w:color="auto" w:fill="FFFFFF"/>
        </w:rPr>
        <w:t xml:space="preserve"> </w:t>
      </w:r>
      <w:proofErr w:type="gramStart"/>
      <w:r w:rsidRPr="0076795B">
        <w:rPr>
          <w:color w:val="000000"/>
          <w:shd w:val="clear" w:color="auto" w:fill="FFFFFF"/>
        </w:rPr>
        <w:t xml:space="preserve">Retrieved 28 February 2021, from </w:t>
      </w:r>
      <w:hyperlink r:id="rId10" w:history="1">
        <w:r w:rsidRPr="0076795B">
          <w:rPr>
            <w:rStyle w:val="Hyperlink"/>
            <w:shd w:val="clear" w:color="auto" w:fill="FFFFFF"/>
          </w:rPr>
          <w:t>https://www.businessofapps.com/data/zoom-statistics/</w:t>
        </w:r>
      </w:hyperlink>
      <w:r w:rsidRPr="0076795B">
        <w:rPr>
          <w:color w:val="000000"/>
          <w:shd w:val="clear" w:color="auto" w:fill="FFFFFF"/>
        </w:rPr>
        <w:t>.</w:t>
      </w:r>
      <w:proofErr w:type="gramEnd"/>
      <w:r w:rsidRPr="0076795B">
        <w:rPr>
          <w:color w:val="000000"/>
          <w:shd w:val="clear" w:color="auto" w:fill="FFFFFF"/>
        </w:rPr>
        <w:t xml:space="preserve"> </w:t>
      </w:r>
    </w:p>
    <w:p w14:paraId="17597294" w14:textId="77777777" w:rsidR="008643FE" w:rsidRPr="0076795B" w:rsidRDefault="008643FE" w:rsidP="007A6308">
      <w:pPr>
        <w:ind w:left="720" w:hanging="720"/>
        <w:jc w:val="both"/>
        <w:rPr>
          <w:color w:val="222222"/>
          <w:shd w:val="clear" w:color="auto" w:fill="FFFFFF"/>
        </w:rPr>
      </w:pPr>
      <w:proofErr w:type="gramStart"/>
      <w:r w:rsidRPr="0076795B">
        <w:rPr>
          <w:color w:val="222222"/>
          <w:shd w:val="clear" w:color="auto" w:fill="FFFFFF"/>
        </w:rPr>
        <w:t xml:space="preserve">Di </w:t>
      </w:r>
      <w:proofErr w:type="spellStart"/>
      <w:r w:rsidRPr="0076795B">
        <w:rPr>
          <w:color w:val="222222"/>
          <w:shd w:val="clear" w:color="auto" w:fill="FFFFFF"/>
        </w:rPr>
        <w:t>Domenico</w:t>
      </w:r>
      <w:proofErr w:type="spellEnd"/>
      <w:r w:rsidRPr="0076795B">
        <w:rPr>
          <w:color w:val="222222"/>
          <w:shd w:val="clear" w:color="auto" w:fill="FFFFFF"/>
        </w:rPr>
        <w:t xml:space="preserve">, L., </w:t>
      </w:r>
      <w:proofErr w:type="spellStart"/>
      <w:r w:rsidRPr="0076795B">
        <w:rPr>
          <w:color w:val="222222"/>
          <w:shd w:val="clear" w:color="auto" w:fill="FFFFFF"/>
        </w:rPr>
        <w:t>Pullano</w:t>
      </w:r>
      <w:proofErr w:type="spellEnd"/>
      <w:r w:rsidRPr="0076795B">
        <w:rPr>
          <w:color w:val="222222"/>
          <w:shd w:val="clear" w:color="auto" w:fill="FFFFFF"/>
        </w:rPr>
        <w:t xml:space="preserve">, G., </w:t>
      </w:r>
      <w:proofErr w:type="spellStart"/>
      <w:r w:rsidRPr="0076795B">
        <w:rPr>
          <w:color w:val="222222"/>
          <w:shd w:val="clear" w:color="auto" w:fill="FFFFFF"/>
        </w:rPr>
        <w:t>Sabbatini</w:t>
      </w:r>
      <w:proofErr w:type="spellEnd"/>
      <w:r w:rsidRPr="0076795B">
        <w:rPr>
          <w:color w:val="222222"/>
          <w:shd w:val="clear" w:color="auto" w:fill="FFFFFF"/>
        </w:rPr>
        <w:t xml:space="preserve">, C. E., </w:t>
      </w:r>
      <w:proofErr w:type="spellStart"/>
      <w:r w:rsidRPr="0076795B">
        <w:rPr>
          <w:color w:val="222222"/>
          <w:shd w:val="clear" w:color="auto" w:fill="FFFFFF"/>
        </w:rPr>
        <w:t>Boëlle</w:t>
      </w:r>
      <w:proofErr w:type="spellEnd"/>
      <w:r w:rsidRPr="0076795B">
        <w:rPr>
          <w:color w:val="222222"/>
          <w:shd w:val="clear" w:color="auto" w:fill="FFFFFF"/>
        </w:rPr>
        <w:t xml:space="preserve">, P. Y., &amp; </w:t>
      </w:r>
      <w:proofErr w:type="spellStart"/>
      <w:r w:rsidRPr="0076795B">
        <w:rPr>
          <w:color w:val="222222"/>
          <w:shd w:val="clear" w:color="auto" w:fill="FFFFFF"/>
        </w:rPr>
        <w:t>Colizza</w:t>
      </w:r>
      <w:proofErr w:type="spellEnd"/>
      <w:r w:rsidRPr="0076795B">
        <w:rPr>
          <w:color w:val="222222"/>
          <w:shd w:val="clear" w:color="auto" w:fill="FFFFFF"/>
        </w:rPr>
        <w:t>, V. (2020).</w:t>
      </w:r>
      <w:proofErr w:type="gramEnd"/>
      <w:r w:rsidRPr="0076795B">
        <w:rPr>
          <w:color w:val="222222"/>
          <w:shd w:val="clear" w:color="auto" w:fill="FFFFFF"/>
        </w:rPr>
        <w:t xml:space="preserve"> </w:t>
      </w:r>
      <w:proofErr w:type="gramStart"/>
      <w:r w:rsidRPr="0076795B">
        <w:rPr>
          <w:color w:val="222222"/>
          <w:shd w:val="clear" w:color="auto" w:fill="FFFFFF"/>
        </w:rPr>
        <w:t>Impact of lockdown on COVID-19 epidemic in Île-de-France and possible exit strategies.</w:t>
      </w:r>
      <w:proofErr w:type="gramEnd"/>
      <w:r w:rsidRPr="0076795B">
        <w:rPr>
          <w:color w:val="222222"/>
          <w:shd w:val="clear" w:color="auto" w:fill="FFFFFF"/>
        </w:rPr>
        <w:t> </w:t>
      </w:r>
      <w:proofErr w:type="gramStart"/>
      <w:r w:rsidRPr="0076795B">
        <w:rPr>
          <w:i/>
          <w:iCs/>
          <w:color w:val="222222"/>
          <w:shd w:val="clear" w:color="auto" w:fill="FFFFFF"/>
        </w:rPr>
        <w:t>BMC medicine</w:t>
      </w:r>
      <w:r w:rsidRPr="0076795B">
        <w:rPr>
          <w:color w:val="222222"/>
          <w:shd w:val="clear" w:color="auto" w:fill="FFFFFF"/>
        </w:rPr>
        <w:t>, </w:t>
      </w:r>
      <w:r w:rsidRPr="0076795B">
        <w:rPr>
          <w:i/>
          <w:iCs/>
          <w:color w:val="222222"/>
          <w:shd w:val="clear" w:color="auto" w:fill="FFFFFF"/>
        </w:rPr>
        <w:t>18</w:t>
      </w:r>
      <w:r w:rsidRPr="0076795B">
        <w:rPr>
          <w:color w:val="222222"/>
          <w:shd w:val="clear" w:color="auto" w:fill="FFFFFF"/>
        </w:rPr>
        <w:t>(1), 1-13.</w:t>
      </w:r>
      <w:proofErr w:type="gramEnd"/>
      <w:r w:rsidRPr="0076795B">
        <w:rPr>
          <w:color w:val="222222"/>
          <w:shd w:val="clear" w:color="auto" w:fill="FFFFFF"/>
        </w:rPr>
        <w:t xml:space="preserve"> </w:t>
      </w:r>
    </w:p>
    <w:p w14:paraId="5D8D4C24" w14:textId="77777777" w:rsidR="008643FE" w:rsidRPr="0076795B" w:rsidRDefault="008643FE" w:rsidP="007A6308">
      <w:pPr>
        <w:ind w:left="720" w:hanging="720"/>
        <w:jc w:val="both"/>
      </w:pPr>
      <w:proofErr w:type="spellStart"/>
      <w:r w:rsidRPr="0076795B">
        <w:rPr>
          <w:color w:val="222222"/>
          <w:shd w:val="clear" w:color="auto" w:fill="FFFFFF"/>
        </w:rPr>
        <w:t>Hollebeek</w:t>
      </w:r>
      <w:proofErr w:type="spellEnd"/>
      <w:r w:rsidRPr="0076795B">
        <w:rPr>
          <w:color w:val="222222"/>
          <w:shd w:val="clear" w:color="auto" w:fill="FFFFFF"/>
        </w:rPr>
        <w:t xml:space="preserve">, L. D., Smith, D. L., </w:t>
      </w:r>
      <w:proofErr w:type="spellStart"/>
      <w:r w:rsidRPr="0076795B">
        <w:rPr>
          <w:color w:val="222222"/>
          <w:shd w:val="clear" w:color="auto" w:fill="FFFFFF"/>
        </w:rPr>
        <w:t>Kasabov</w:t>
      </w:r>
      <w:proofErr w:type="spellEnd"/>
      <w:r w:rsidRPr="0076795B">
        <w:rPr>
          <w:color w:val="222222"/>
          <w:shd w:val="clear" w:color="auto" w:fill="FFFFFF"/>
        </w:rPr>
        <w:t xml:space="preserve">, E., </w:t>
      </w:r>
      <w:proofErr w:type="spellStart"/>
      <w:r w:rsidRPr="0076795B">
        <w:rPr>
          <w:color w:val="222222"/>
          <w:shd w:val="clear" w:color="auto" w:fill="FFFFFF"/>
        </w:rPr>
        <w:t>Hammedi</w:t>
      </w:r>
      <w:proofErr w:type="spellEnd"/>
      <w:r w:rsidRPr="0076795B">
        <w:rPr>
          <w:color w:val="222222"/>
          <w:shd w:val="clear" w:color="auto" w:fill="FFFFFF"/>
        </w:rPr>
        <w:t xml:space="preserve">, W., </w:t>
      </w:r>
      <w:proofErr w:type="spellStart"/>
      <w:r w:rsidRPr="0076795B">
        <w:rPr>
          <w:color w:val="222222"/>
          <w:shd w:val="clear" w:color="auto" w:fill="FFFFFF"/>
        </w:rPr>
        <w:t>Warlow</w:t>
      </w:r>
      <w:proofErr w:type="spellEnd"/>
      <w:r w:rsidRPr="0076795B">
        <w:rPr>
          <w:color w:val="222222"/>
          <w:shd w:val="clear" w:color="auto" w:fill="FFFFFF"/>
        </w:rPr>
        <w:t xml:space="preserve">, A., &amp; Clark, M. K. (2020). </w:t>
      </w:r>
      <w:proofErr w:type="gramStart"/>
      <w:r w:rsidRPr="0076795B">
        <w:rPr>
          <w:color w:val="222222"/>
          <w:shd w:val="clear" w:color="auto" w:fill="FFFFFF"/>
        </w:rPr>
        <w:t>Customer brand engagement during service lockdown.</w:t>
      </w:r>
      <w:proofErr w:type="gramEnd"/>
      <w:r w:rsidRPr="0076795B">
        <w:rPr>
          <w:color w:val="222222"/>
          <w:shd w:val="clear" w:color="auto" w:fill="FFFFFF"/>
        </w:rPr>
        <w:t> </w:t>
      </w:r>
      <w:proofErr w:type="gramStart"/>
      <w:r w:rsidRPr="0076795B">
        <w:rPr>
          <w:i/>
          <w:iCs/>
          <w:color w:val="222222"/>
          <w:shd w:val="clear" w:color="auto" w:fill="FFFFFF"/>
        </w:rPr>
        <w:t>Journal of Services Marketing</w:t>
      </w:r>
      <w:r w:rsidRPr="0076795B">
        <w:rPr>
          <w:color w:val="222222"/>
          <w:shd w:val="clear" w:color="auto" w:fill="FFFFFF"/>
        </w:rPr>
        <w:t>.</w:t>
      </w:r>
      <w:proofErr w:type="gramEnd"/>
    </w:p>
    <w:p w14:paraId="10AED9A6" w14:textId="77777777" w:rsidR="008643FE" w:rsidRPr="0076795B" w:rsidRDefault="008643FE" w:rsidP="007A6308">
      <w:pPr>
        <w:ind w:left="720" w:hanging="720"/>
        <w:jc w:val="both"/>
        <w:rPr>
          <w:color w:val="222222"/>
          <w:shd w:val="clear" w:color="auto" w:fill="FFFFFF"/>
        </w:rPr>
      </w:pPr>
      <w:proofErr w:type="spellStart"/>
      <w:r w:rsidRPr="0076795B">
        <w:rPr>
          <w:color w:val="222222"/>
          <w:shd w:val="clear" w:color="auto" w:fill="FFFFFF"/>
        </w:rPr>
        <w:t>Kalogiannidis</w:t>
      </w:r>
      <w:proofErr w:type="spellEnd"/>
      <w:r w:rsidRPr="0076795B">
        <w:rPr>
          <w:color w:val="222222"/>
          <w:shd w:val="clear" w:color="auto" w:fill="FFFFFF"/>
        </w:rPr>
        <w:t xml:space="preserve">, S., </w:t>
      </w:r>
      <w:proofErr w:type="spellStart"/>
      <w:r w:rsidRPr="0076795B">
        <w:rPr>
          <w:color w:val="222222"/>
          <w:shd w:val="clear" w:color="auto" w:fill="FFFFFF"/>
        </w:rPr>
        <w:t>Chatzitheodoridis</w:t>
      </w:r>
      <w:proofErr w:type="spellEnd"/>
      <w:r w:rsidRPr="0076795B">
        <w:rPr>
          <w:color w:val="222222"/>
          <w:shd w:val="clear" w:color="auto" w:fill="FFFFFF"/>
        </w:rPr>
        <w:t xml:space="preserve">, F., &amp; </w:t>
      </w:r>
      <w:proofErr w:type="spellStart"/>
      <w:r w:rsidRPr="0076795B">
        <w:rPr>
          <w:color w:val="222222"/>
          <w:shd w:val="clear" w:color="auto" w:fill="FFFFFF"/>
        </w:rPr>
        <w:t>Kontsas</w:t>
      </w:r>
      <w:proofErr w:type="spellEnd"/>
      <w:r w:rsidRPr="0076795B">
        <w:rPr>
          <w:color w:val="222222"/>
          <w:shd w:val="clear" w:color="auto" w:fill="FFFFFF"/>
        </w:rPr>
        <w:t xml:space="preserve">, S. (2020). </w:t>
      </w:r>
      <w:proofErr w:type="spellStart"/>
      <w:r w:rsidRPr="0076795B">
        <w:rPr>
          <w:color w:val="222222"/>
          <w:shd w:val="clear" w:color="auto" w:fill="FFFFFF"/>
        </w:rPr>
        <w:t>Αn</w:t>
      </w:r>
      <w:proofErr w:type="spellEnd"/>
      <w:r w:rsidRPr="0076795B">
        <w:rPr>
          <w:color w:val="222222"/>
          <w:shd w:val="clear" w:color="auto" w:fill="FFFFFF"/>
        </w:rPr>
        <w:t xml:space="preserve"> Eclectic Discussion of the Effects of COVID-19 Pandemic on the World Economy </w:t>
      </w:r>
      <w:proofErr w:type="gramStart"/>
      <w:r w:rsidRPr="0076795B">
        <w:rPr>
          <w:color w:val="222222"/>
          <w:shd w:val="clear" w:color="auto" w:fill="FFFFFF"/>
        </w:rPr>
        <w:t>During</w:t>
      </w:r>
      <w:proofErr w:type="gramEnd"/>
      <w:r w:rsidRPr="0076795B">
        <w:rPr>
          <w:color w:val="222222"/>
          <w:shd w:val="clear" w:color="auto" w:fill="FFFFFF"/>
        </w:rPr>
        <w:t xml:space="preserve"> the First Stage of the Spread. </w:t>
      </w:r>
      <w:proofErr w:type="gramStart"/>
      <w:r w:rsidRPr="0076795B">
        <w:rPr>
          <w:i/>
          <w:iCs/>
          <w:color w:val="222222"/>
          <w:shd w:val="clear" w:color="auto" w:fill="FFFFFF"/>
        </w:rPr>
        <w:t>International Journal of Financial Research</w:t>
      </w:r>
      <w:r w:rsidRPr="0076795B">
        <w:rPr>
          <w:color w:val="222222"/>
          <w:shd w:val="clear" w:color="auto" w:fill="FFFFFF"/>
        </w:rPr>
        <w:t>, </w:t>
      </w:r>
      <w:r w:rsidRPr="0076795B">
        <w:rPr>
          <w:i/>
          <w:iCs/>
          <w:color w:val="222222"/>
          <w:shd w:val="clear" w:color="auto" w:fill="FFFFFF"/>
        </w:rPr>
        <w:t>11</w:t>
      </w:r>
      <w:r w:rsidRPr="0076795B">
        <w:rPr>
          <w:color w:val="222222"/>
          <w:shd w:val="clear" w:color="auto" w:fill="FFFFFF"/>
        </w:rPr>
        <w:t>(6).</w:t>
      </w:r>
      <w:proofErr w:type="gramEnd"/>
    </w:p>
    <w:p w14:paraId="1EE05D3E" w14:textId="77777777" w:rsidR="008643FE" w:rsidRPr="0076795B" w:rsidRDefault="008643FE" w:rsidP="007A6308">
      <w:pPr>
        <w:ind w:left="720" w:hanging="720"/>
        <w:jc w:val="both"/>
      </w:pPr>
      <w:r w:rsidRPr="0076795B">
        <w:rPr>
          <w:color w:val="222222"/>
          <w:shd w:val="clear" w:color="auto" w:fill="FFFFFF"/>
        </w:rPr>
        <w:t xml:space="preserve">Laguna, L., </w:t>
      </w:r>
      <w:proofErr w:type="spellStart"/>
      <w:r w:rsidRPr="0076795B">
        <w:rPr>
          <w:color w:val="222222"/>
          <w:shd w:val="clear" w:color="auto" w:fill="FFFFFF"/>
        </w:rPr>
        <w:t>Fiszman</w:t>
      </w:r>
      <w:proofErr w:type="spellEnd"/>
      <w:r w:rsidRPr="0076795B">
        <w:rPr>
          <w:color w:val="222222"/>
          <w:shd w:val="clear" w:color="auto" w:fill="FFFFFF"/>
        </w:rPr>
        <w:t xml:space="preserve">, S., Puerta, P., Chaya, C., &amp; </w:t>
      </w:r>
      <w:proofErr w:type="spellStart"/>
      <w:r w:rsidRPr="0076795B">
        <w:rPr>
          <w:color w:val="222222"/>
          <w:shd w:val="clear" w:color="auto" w:fill="FFFFFF"/>
        </w:rPr>
        <w:t>Tárrega</w:t>
      </w:r>
      <w:proofErr w:type="spellEnd"/>
      <w:r w:rsidRPr="0076795B">
        <w:rPr>
          <w:color w:val="222222"/>
          <w:shd w:val="clear" w:color="auto" w:fill="FFFFFF"/>
        </w:rPr>
        <w:t xml:space="preserve">, A. (2020). </w:t>
      </w:r>
      <w:proofErr w:type="gramStart"/>
      <w:r w:rsidRPr="0076795B">
        <w:rPr>
          <w:color w:val="222222"/>
          <w:shd w:val="clear" w:color="auto" w:fill="FFFFFF"/>
        </w:rPr>
        <w:t>The impact of COVID-19 lockdown on food priorities.</w:t>
      </w:r>
      <w:proofErr w:type="gramEnd"/>
      <w:r w:rsidRPr="0076795B">
        <w:rPr>
          <w:color w:val="222222"/>
          <w:shd w:val="clear" w:color="auto" w:fill="FFFFFF"/>
        </w:rPr>
        <w:t xml:space="preserve"> </w:t>
      </w:r>
      <w:proofErr w:type="gramStart"/>
      <w:r w:rsidRPr="0076795B">
        <w:rPr>
          <w:color w:val="222222"/>
          <w:shd w:val="clear" w:color="auto" w:fill="FFFFFF"/>
        </w:rPr>
        <w:t>Results from a preliminary study using social media and an online survey with Spanish consumers.</w:t>
      </w:r>
      <w:proofErr w:type="gramEnd"/>
      <w:r w:rsidRPr="0076795B">
        <w:rPr>
          <w:color w:val="222222"/>
          <w:shd w:val="clear" w:color="auto" w:fill="FFFFFF"/>
        </w:rPr>
        <w:t> </w:t>
      </w:r>
      <w:proofErr w:type="gramStart"/>
      <w:r w:rsidRPr="0076795B">
        <w:rPr>
          <w:i/>
          <w:iCs/>
          <w:color w:val="222222"/>
          <w:shd w:val="clear" w:color="auto" w:fill="FFFFFF"/>
        </w:rPr>
        <w:t>Food quality and preference</w:t>
      </w:r>
      <w:r w:rsidRPr="0076795B">
        <w:rPr>
          <w:color w:val="222222"/>
          <w:shd w:val="clear" w:color="auto" w:fill="FFFFFF"/>
        </w:rPr>
        <w:t>, </w:t>
      </w:r>
      <w:r w:rsidRPr="0076795B">
        <w:rPr>
          <w:i/>
          <w:iCs/>
          <w:color w:val="222222"/>
          <w:shd w:val="clear" w:color="auto" w:fill="FFFFFF"/>
        </w:rPr>
        <w:t>86</w:t>
      </w:r>
      <w:r w:rsidRPr="0076795B">
        <w:rPr>
          <w:color w:val="222222"/>
          <w:shd w:val="clear" w:color="auto" w:fill="FFFFFF"/>
        </w:rPr>
        <w:t>, 104028.</w:t>
      </w:r>
      <w:proofErr w:type="gramEnd"/>
    </w:p>
    <w:p w14:paraId="2065E63F" w14:textId="77777777" w:rsidR="008643FE" w:rsidRPr="0076795B" w:rsidRDefault="008643FE" w:rsidP="007A6308">
      <w:pPr>
        <w:ind w:left="720" w:hanging="720"/>
        <w:jc w:val="both"/>
        <w:rPr>
          <w:color w:val="222222"/>
          <w:shd w:val="clear" w:color="auto" w:fill="FFFFFF"/>
        </w:rPr>
      </w:pPr>
      <w:proofErr w:type="spellStart"/>
      <w:r w:rsidRPr="0076795B">
        <w:rPr>
          <w:color w:val="222222"/>
          <w:shd w:val="clear" w:color="auto" w:fill="FFFFFF"/>
        </w:rPr>
        <w:t>Sheth</w:t>
      </w:r>
      <w:proofErr w:type="spellEnd"/>
      <w:r w:rsidRPr="0076795B">
        <w:rPr>
          <w:color w:val="222222"/>
          <w:shd w:val="clear" w:color="auto" w:fill="FFFFFF"/>
        </w:rPr>
        <w:t xml:space="preserve">, J. (2020). The business of business is more than business: Managing during the </w:t>
      </w:r>
      <w:proofErr w:type="spellStart"/>
      <w:r w:rsidRPr="0076795B">
        <w:rPr>
          <w:color w:val="222222"/>
          <w:shd w:val="clear" w:color="auto" w:fill="FFFFFF"/>
        </w:rPr>
        <w:t>Covid</w:t>
      </w:r>
      <w:proofErr w:type="spellEnd"/>
      <w:r w:rsidRPr="0076795B">
        <w:rPr>
          <w:color w:val="222222"/>
          <w:shd w:val="clear" w:color="auto" w:fill="FFFFFF"/>
        </w:rPr>
        <w:t xml:space="preserve"> crisis. </w:t>
      </w:r>
      <w:r w:rsidRPr="0076795B">
        <w:rPr>
          <w:i/>
          <w:iCs/>
          <w:color w:val="222222"/>
          <w:shd w:val="clear" w:color="auto" w:fill="FFFFFF"/>
        </w:rPr>
        <w:t>Industrial Marketing Management</w:t>
      </w:r>
      <w:r w:rsidRPr="0076795B">
        <w:rPr>
          <w:color w:val="222222"/>
          <w:shd w:val="clear" w:color="auto" w:fill="FFFFFF"/>
        </w:rPr>
        <w:t>, </w:t>
      </w:r>
      <w:r w:rsidRPr="0076795B">
        <w:rPr>
          <w:i/>
          <w:iCs/>
          <w:color w:val="222222"/>
          <w:shd w:val="clear" w:color="auto" w:fill="FFFFFF"/>
        </w:rPr>
        <w:t>88</w:t>
      </w:r>
      <w:r w:rsidRPr="0076795B">
        <w:rPr>
          <w:color w:val="222222"/>
          <w:shd w:val="clear" w:color="auto" w:fill="FFFFFF"/>
        </w:rPr>
        <w:t>, 261-264.</w:t>
      </w:r>
    </w:p>
    <w:p w14:paraId="4A1AA51C" w14:textId="7B3D046D" w:rsidR="00CA2DF9" w:rsidRPr="0076795B" w:rsidRDefault="00CA2DF9" w:rsidP="007A6308">
      <w:pPr>
        <w:ind w:firstLine="0"/>
      </w:pPr>
    </w:p>
    <w:p w14:paraId="6EDFC0F5" w14:textId="18FA5E7C" w:rsidR="00CA2DF9" w:rsidRPr="0076795B" w:rsidRDefault="00CA2DF9" w:rsidP="007A6308">
      <w:pPr>
        <w:ind w:firstLine="0"/>
      </w:pPr>
    </w:p>
    <w:p w14:paraId="580768AD" w14:textId="2F47A671" w:rsidR="00CA2DF9" w:rsidRPr="0076795B" w:rsidRDefault="00CA2DF9" w:rsidP="007A6308">
      <w:pPr>
        <w:ind w:firstLine="0"/>
      </w:pPr>
    </w:p>
    <w:p w14:paraId="6AC8FE9C" w14:textId="3BDCA467" w:rsidR="00CA2DF9" w:rsidRPr="0076795B" w:rsidRDefault="00CA2DF9" w:rsidP="007A6308">
      <w:pPr>
        <w:ind w:firstLine="0"/>
      </w:pPr>
      <w:bookmarkStart w:id="0" w:name="_GoBack"/>
      <w:bookmarkEnd w:id="0"/>
    </w:p>
    <w:sectPr w:rsidR="00CA2DF9" w:rsidRPr="0076795B" w:rsidSect="00CA2DF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B5F35" w14:textId="77777777" w:rsidR="00A07D5B" w:rsidRDefault="00A07D5B" w:rsidP="00CA2DF9">
      <w:pPr>
        <w:spacing w:line="240" w:lineRule="auto"/>
      </w:pPr>
      <w:r>
        <w:separator/>
      </w:r>
    </w:p>
  </w:endnote>
  <w:endnote w:type="continuationSeparator" w:id="0">
    <w:p w14:paraId="3223E8ED" w14:textId="77777777" w:rsidR="00A07D5B" w:rsidRDefault="00A07D5B" w:rsidP="00CA2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6E199" w14:textId="77777777" w:rsidR="00A07D5B" w:rsidRDefault="00A07D5B" w:rsidP="00CA2DF9">
      <w:pPr>
        <w:spacing w:line="240" w:lineRule="auto"/>
      </w:pPr>
      <w:r>
        <w:separator/>
      </w:r>
    </w:p>
  </w:footnote>
  <w:footnote w:type="continuationSeparator" w:id="0">
    <w:p w14:paraId="7F3DD7EF" w14:textId="77777777" w:rsidR="00A07D5B" w:rsidRDefault="00A07D5B" w:rsidP="00CA2D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036329"/>
      <w:docPartObj>
        <w:docPartGallery w:val="Page Numbers (Top of Page)"/>
        <w:docPartUnique/>
      </w:docPartObj>
    </w:sdtPr>
    <w:sdtEndPr>
      <w:rPr>
        <w:noProof/>
      </w:rPr>
    </w:sdtEndPr>
    <w:sdtContent>
      <w:p w14:paraId="5A2C4141" w14:textId="5F721945" w:rsidR="00857000" w:rsidRDefault="00127C13" w:rsidP="00CA2DF9">
        <w:pPr>
          <w:pStyle w:val="Header"/>
          <w:ind w:firstLine="0"/>
        </w:pPr>
        <w:r>
          <w:t>SOCIAL MEDIA ENGAGEMENT</w:t>
        </w:r>
        <w:r>
          <w:t xml:space="preserve"> </w:t>
        </w:r>
        <w:r w:rsidR="00857000">
          <w:tab/>
        </w:r>
        <w:r w:rsidR="00857000">
          <w:tab/>
        </w:r>
        <w:r w:rsidR="00857000">
          <w:fldChar w:fldCharType="begin"/>
        </w:r>
        <w:r w:rsidR="00857000">
          <w:instrText xml:space="preserve"> PAGE   \* MERGEFORMAT </w:instrText>
        </w:r>
        <w:r w:rsidR="00857000">
          <w:fldChar w:fldCharType="separate"/>
        </w:r>
        <w:r w:rsidR="00E5377E">
          <w:rPr>
            <w:noProof/>
          </w:rPr>
          <w:t>2</w:t>
        </w:r>
        <w:r w:rsidR="00857000">
          <w:rPr>
            <w:noProof/>
          </w:rPr>
          <w:fldChar w:fldCharType="end"/>
        </w:r>
      </w:p>
    </w:sdtContent>
  </w:sdt>
  <w:p w14:paraId="7D69A4E5" w14:textId="77777777" w:rsidR="00857000" w:rsidRDefault="00857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64B05" w14:textId="48B29B89" w:rsidR="00857000" w:rsidRDefault="00127C13">
    <w:pPr>
      <w:pStyle w:val="Header"/>
    </w:pPr>
    <w:r>
      <w:t>Running head: SOCIAL MEDIA ENGAGEMENT</w:t>
    </w:r>
    <w:r w:rsidR="00857000">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A0MzE2MDa0sLQ0MTZT0lEKTi0uzszPAykwqgUANM5xKiwAAAA="/>
  </w:docVars>
  <w:rsids>
    <w:rsidRoot w:val="00CA2DF9"/>
    <w:rsid w:val="000667B3"/>
    <w:rsid w:val="000A4054"/>
    <w:rsid w:val="000C0537"/>
    <w:rsid w:val="000F304D"/>
    <w:rsid w:val="0010687C"/>
    <w:rsid w:val="00127C13"/>
    <w:rsid w:val="0013013E"/>
    <w:rsid w:val="00166FCF"/>
    <w:rsid w:val="001C5051"/>
    <w:rsid w:val="002B7ED0"/>
    <w:rsid w:val="002D12C5"/>
    <w:rsid w:val="002E35A9"/>
    <w:rsid w:val="003F244E"/>
    <w:rsid w:val="004677D9"/>
    <w:rsid w:val="004E7255"/>
    <w:rsid w:val="00627567"/>
    <w:rsid w:val="00654458"/>
    <w:rsid w:val="006B18BD"/>
    <w:rsid w:val="00722247"/>
    <w:rsid w:val="00725444"/>
    <w:rsid w:val="00733B2B"/>
    <w:rsid w:val="0076795B"/>
    <w:rsid w:val="00783D75"/>
    <w:rsid w:val="0078750C"/>
    <w:rsid w:val="007A6308"/>
    <w:rsid w:val="008528FC"/>
    <w:rsid w:val="00857000"/>
    <w:rsid w:val="008643FE"/>
    <w:rsid w:val="008D4B35"/>
    <w:rsid w:val="009036AF"/>
    <w:rsid w:val="009B4A1D"/>
    <w:rsid w:val="00A07D5B"/>
    <w:rsid w:val="00A5525C"/>
    <w:rsid w:val="00A92ED3"/>
    <w:rsid w:val="00B54DA7"/>
    <w:rsid w:val="00BD644D"/>
    <w:rsid w:val="00C40D31"/>
    <w:rsid w:val="00C809FC"/>
    <w:rsid w:val="00CA2DF9"/>
    <w:rsid w:val="00CB0605"/>
    <w:rsid w:val="00CB7754"/>
    <w:rsid w:val="00CC7AAA"/>
    <w:rsid w:val="00D241DC"/>
    <w:rsid w:val="00D54B67"/>
    <w:rsid w:val="00D72CF4"/>
    <w:rsid w:val="00DA362B"/>
    <w:rsid w:val="00DD6E89"/>
    <w:rsid w:val="00E34A22"/>
    <w:rsid w:val="00E52DE0"/>
    <w:rsid w:val="00E5377E"/>
    <w:rsid w:val="00E53975"/>
    <w:rsid w:val="00F00C1F"/>
    <w:rsid w:val="00F249F5"/>
    <w:rsid w:val="00F9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DF9"/>
    <w:pPr>
      <w:tabs>
        <w:tab w:val="center" w:pos="4680"/>
        <w:tab w:val="right" w:pos="9360"/>
      </w:tabs>
      <w:spacing w:line="240" w:lineRule="auto"/>
    </w:pPr>
  </w:style>
  <w:style w:type="character" w:customStyle="1" w:styleId="HeaderChar">
    <w:name w:val="Header Char"/>
    <w:basedOn w:val="DefaultParagraphFont"/>
    <w:link w:val="Header"/>
    <w:uiPriority w:val="99"/>
    <w:rsid w:val="00CA2DF9"/>
  </w:style>
  <w:style w:type="paragraph" w:styleId="Footer">
    <w:name w:val="footer"/>
    <w:basedOn w:val="Normal"/>
    <w:link w:val="FooterChar"/>
    <w:uiPriority w:val="99"/>
    <w:unhideWhenUsed/>
    <w:rsid w:val="00CA2DF9"/>
    <w:pPr>
      <w:tabs>
        <w:tab w:val="center" w:pos="4680"/>
        <w:tab w:val="right" w:pos="9360"/>
      </w:tabs>
      <w:spacing w:line="240" w:lineRule="auto"/>
    </w:pPr>
  </w:style>
  <w:style w:type="character" w:customStyle="1" w:styleId="FooterChar">
    <w:name w:val="Footer Char"/>
    <w:basedOn w:val="DefaultParagraphFont"/>
    <w:link w:val="Footer"/>
    <w:uiPriority w:val="99"/>
    <w:rsid w:val="00CA2DF9"/>
  </w:style>
  <w:style w:type="paragraph" w:styleId="Caption">
    <w:name w:val="caption"/>
    <w:basedOn w:val="Normal"/>
    <w:next w:val="Normal"/>
    <w:uiPriority w:val="35"/>
    <w:unhideWhenUsed/>
    <w:qFormat/>
    <w:rsid w:val="0013013E"/>
    <w:pPr>
      <w:spacing w:after="200" w:line="240" w:lineRule="auto"/>
    </w:pPr>
    <w:rPr>
      <w:i/>
      <w:iCs/>
      <w:color w:val="44546A" w:themeColor="text2"/>
      <w:sz w:val="18"/>
      <w:szCs w:val="18"/>
    </w:rPr>
  </w:style>
  <w:style w:type="character" w:styleId="Hyperlink">
    <w:name w:val="Hyperlink"/>
    <w:basedOn w:val="DefaultParagraphFont"/>
    <w:uiPriority w:val="99"/>
    <w:unhideWhenUsed/>
    <w:rsid w:val="000667B3"/>
    <w:rPr>
      <w:color w:val="0563C1" w:themeColor="hyperlink"/>
      <w:u w:val="single"/>
    </w:rPr>
  </w:style>
  <w:style w:type="character" w:customStyle="1" w:styleId="UnresolvedMention">
    <w:name w:val="Unresolved Mention"/>
    <w:basedOn w:val="DefaultParagraphFont"/>
    <w:uiPriority w:val="99"/>
    <w:semiHidden/>
    <w:unhideWhenUsed/>
    <w:rsid w:val="000667B3"/>
    <w:rPr>
      <w:color w:val="605E5C"/>
      <w:shd w:val="clear" w:color="auto" w:fill="E1DFDD"/>
    </w:rPr>
  </w:style>
  <w:style w:type="paragraph" w:styleId="BalloonText">
    <w:name w:val="Balloon Text"/>
    <w:basedOn w:val="Normal"/>
    <w:link w:val="BalloonTextChar"/>
    <w:uiPriority w:val="99"/>
    <w:semiHidden/>
    <w:unhideWhenUsed/>
    <w:rsid w:val="00F96E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DF9"/>
    <w:pPr>
      <w:tabs>
        <w:tab w:val="center" w:pos="4680"/>
        <w:tab w:val="right" w:pos="9360"/>
      </w:tabs>
      <w:spacing w:line="240" w:lineRule="auto"/>
    </w:pPr>
  </w:style>
  <w:style w:type="character" w:customStyle="1" w:styleId="HeaderChar">
    <w:name w:val="Header Char"/>
    <w:basedOn w:val="DefaultParagraphFont"/>
    <w:link w:val="Header"/>
    <w:uiPriority w:val="99"/>
    <w:rsid w:val="00CA2DF9"/>
  </w:style>
  <w:style w:type="paragraph" w:styleId="Footer">
    <w:name w:val="footer"/>
    <w:basedOn w:val="Normal"/>
    <w:link w:val="FooterChar"/>
    <w:uiPriority w:val="99"/>
    <w:unhideWhenUsed/>
    <w:rsid w:val="00CA2DF9"/>
    <w:pPr>
      <w:tabs>
        <w:tab w:val="center" w:pos="4680"/>
        <w:tab w:val="right" w:pos="9360"/>
      </w:tabs>
      <w:spacing w:line="240" w:lineRule="auto"/>
    </w:pPr>
  </w:style>
  <w:style w:type="character" w:customStyle="1" w:styleId="FooterChar">
    <w:name w:val="Footer Char"/>
    <w:basedOn w:val="DefaultParagraphFont"/>
    <w:link w:val="Footer"/>
    <w:uiPriority w:val="99"/>
    <w:rsid w:val="00CA2DF9"/>
  </w:style>
  <w:style w:type="paragraph" w:styleId="Caption">
    <w:name w:val="caption"/>
    <w:basedOn w:val="Normal"/>
    <w:next w:val="Normal"/>
    <w:uiPriority w:val="35"/>
    <w:unhideWhenUsed/>
    <w:qFormat/>
    <w:rsid w:val="0013013E"/>
    <w:pPr>
      <w:spacing w:after="200" w:line="240" w:lineRule="auto"/>
    </w:pPr>
    <w:rPr>
      <w:i/>
      <w:iCs/>
      <w:color w:val="44546A" w:themeColor="text2"/>
      <w:sz w:val="18"/>
      <w:szCs w:val="18"/>
    </w:rPr>
  </w:style>
  <w:style w:type="character" w:styleId="Hyperlink">
    <w:name w:val="Hyperlink"/>
    <w:basedOn w:val="DefaultParagraphFont"/>
    <w:uiPriority w:val="99"/>
    <w:unhideWhenUsed/>
    <w:rsid w:val="000667B3"/>
    <w:rPr>
      <w:color w:val="0563C1" w:themeColor="hyperlink"/>
      <w:u w:val="single"/>
    </w:rPr>
  </w:style>
  <w:style w:type="character" w:customStyle="1" w:styleId="UnresolvedMention">
    <w:name w:val="Unresolved Mention"/>
    <w:basedOn w:val="DefaultParagraphFont"/>
    <w:uiPriority w:val="99"/>
    <w:semiHidden/>
    <w:unhideWhenUsed/>
    <w:rsid w:val="000667B3"/>
    <w:rPr>
      <w:color w:val="605E5C"/>
      <w:shd w:val="clear" w:color="auto" w:fill="E1DFDD"/>
    </w:rPr>
  </w:style>
  <w:style w:type="paragraph" w:styleId="BalloonText">
    <w:name w:val="Balloon Text"/>
    <w:basedOn w:val="Normal"/>
    <w:link w:val="BalloonTextChar"/>
    <w:uiPriority w:val="99"/>
    <w:semiHidden/>
    <w:unhideWhenUsed/>
    <w:rsid w:val="00F96E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usinessofapps.com/data/zoom-statistic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2021-02-28T10:52:00Z</dcterms:created>
  <dcterms:modified xsi:type="dcterms:W3CDTF">2021-02-28T10:52:00Z</dcterms:modified>
</cp:coreProperties>
</file>